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A00" w:rsidRPr="004E6485" w:rsidRDefault="00C17A00" w:rsidP="00826A4E">
      <w:pPr>
        <w:jc w:val="center"/>
        <w:rPr>
          <w:rFonts w:ascii="Arial" w:hAnsi="Arial" w:cs="Arial"/>
          <w:b/>
          <w:sz w:val="18"/>
          <w:szCs w:val="18"/>
          <w:u w:val="single"/>
          <w:lang w:val="pl-PL"/>
        </w:rPr>
      </w:pPr>
    </w:p>
    <w:p w:rsidR="008A62D7" w:rsidRPr="004E6485" w:rsidRDefault="00337E29" w:rsidP="00744F52">
      <w:pPr>
        <w:jc w:val="center"/>
        <w:outlineLvl w:val="0"/>
        <w:rPr>
          <w:rFonts w:ascii="Arial" w:hAnsi="Arial" w:cs="Arial"/>
          <w:b/>
          <w:sz w:val="18"/>
          <w:szCs w:val="18"/>
          <w:u w:val="single"/>
          <w:lang w:val="pl-PL"/>
        </w:rPr>
      </w:pPr>
      <w:r w:rsidRPr="004E6485">
        <w:rPr>
          <w:rFonts w:ascii="Arial" w:hAnsi="Arial" w:cs="Arial"/>
          <w:b/>
          <w:sz w:val="18"/>
          <w:szCs w:val="18"/>
          <w:u w:val="single"/>
          <w:lang w:val="pl-PL"/>
        </w:rPr>
        <w:t xml:space="preserve">UMOWA O ZACHOWANIU POUFNOŚCI </w:t>
      </w:r>
    </w:p>
    <w:p w:rsidR="005965DD" w:rsidRPr="004E6485" w:rsidRDefault="005965DD" w:rsidP="00826A4E">
      <w:pPr>
        <w:jc w:val="center"/>
        <w:rPr>
          <w:rFonts w:ascii="Arial" w:hAnsi="Arial" w:cs="Arial"/>
          <w:b/>
          <w:sz w:val="18"/>
          <w:szCs w:val="18"/>
          <w:u w:val="single"/>
          <w:lang w:val="pl-PL"/>
        </w:rPr>
      </w:pPr>
    </w:p>
    <w:p w:rsidR="005965DD" w:rsidRPr="004E6485" w:rsidRDefault="005965DD" w:rsidP="005634E8">
      <w:pPr>
        <w:tabs>
          <w:tab w:val="left" w:pos="720"/>
        </w:tabs>
        <w:spacing w:before="120" w:after="120"/>
        <w:rPr>
          <w:rFonts w:ascii="Arial" w:hAnsi="Arial" w:cs="Arial"/>
          <w:sz w:val="18"/>
          <w:szCs w:val="18"/>
          <w:lang w:val="pl-PL"/>
        </w:rPr>
      </w:pPr>
      <w:r w:rsidRPr="004E6485">
        <w:rPr>
          <w:rFonts w:ascii="Arial" w:hAnsi="Arial" w:cs="Arial"/>
          <w:sz w:val="18"/>
          <w:szCs w:val="18"/>
          <w:lang w:val="pl-PL"/>
        </w:rPr>
        <w:t>zawarta w Warszawie, pomiędzy</w:t>
      </w:r>
      <w:r w:rsidR="005634E8">
        <w:rPr>
          <w:rFonts w:ascii="Arial" w:hAnsi="Arial" w:cs="Arial"/>
          <w:sz w:val="18"/>
          <w:szCs w:val="18"/>
          <w:lang w:val="pl-PL"/>
        </w:rPr>
        <w:t xml:space="preserve"> </w:t>
      </w:r>
      <w:r w:rsidR="005634E8" w:rsidRPr="004E6485">
        <w:rPr>
          <w:rFonts w:ascii="Arial" w:hAnsi="Arial" w:cs="Arial"/>
          <w:sz w:val="18"/>
          <w:szCs w:val="18"/>
          <w:lang w:val="pl-PL"/>
        </w:rPr>
        <w:t>(„</w:t>
      </w:r>
      <w:r w:rsidR="005634E8" w:rsidRPr="004E6485">
        <w:rPr>
          <w:rFonts w:ascii="Arial" w:hAnsi="Arial" w:cs="Arial"/>
          <w:b/>
          <w:sz w:val="18"/>
          <w:szCs w:val="18"/>
          <w:lang w:val="pl-PL"/>
        </w:rPr>
        <w:t>Umowa</w:t>
      </w:r>
      <w:r w:rsidR="005634E8" w:rsidRPr="004E6485">
        <w:rPr>
          <w:rFonts w:ascii="Arial" w:hAnsi="Arial" w:cs="Arial"/>
          <w:sz w:val="18"/>
          <w:szCs w:val="18"/>
          <w:lang w:val="pl-PL"/>
        </w:rPr>
        <w:t>”)</w:t>
      </w:r>
      <w:r w:rsidRPr="004E6485">
        <w:rPr>
          <w:rFonts w:ascii="Arial" w:hAnsi="Arial" w:cs="Arial"/>
          <w:sz w:val="18"/>
          <w:szCs w:val="18"/>
          <w:lang w:val="pl-PL"/>
        </w:rPr>
        <w:t>:</w:t>
      </w:r>
    </w:p>
    <w:p w:rsidR="008A62D7" w:rsidRPr="004E6485" w:rsidRDefault="008A62D7" w:rsidP="00826A4E">
      <w:pPr>
        <w:rPr>
          <w:rFonts w:ascii="Arial" w:hAnsi="Arial" w:cs="Arial"/>
          <w:sz w:val="18"/>
          <w:szCs w:val="18"/>
          <w:lang w:val="pl-PL"/>
        </w:rPr>
      </w:pPr>
    </w:p>
    <w:p w:rsidR="00185996" w:rsidRPr="004E6485" w:rsidRDefault="006A105C" w:rsidP="00826A4E">
      <w:pPr>
        <w:jc w:val="both"/>
        <w:rPr>
          <w:rFonts w:ascii="Arial" w:hAnsi="Arial" w:cs="Arial"/>
          <w:sz w:val="18"/>
          <w:szCs w:val="18"/>
          <w:lang w:val="pl-PL"/>
        </w:rPr>
      </w:pPr>
      <w:proofErr w:type="spellStart"/>
      <w:r>
        <w:rPr>
          <w:rFonts w:ascii="Arial" w:hAnsi="Arial" w:cs="Arial"/>
          <w:b/>
          <w:sz w:val="18"/>
          <w:szCs w:val="18"/>
          <w:lang w:val="pl-PL"/>
        </w:rPr>
        <w:t>Interphone</w:t>
      </w:r>
      <w:proofErr w:type="spellEnd"/>
      <w:r>
        <w:rPr>
          <w:rFonts w:ascii="Arial" w:hAnsi="Arial" w:cs="Arial"/>
          <w:b/>
          <w:sz w:val="18"/>
          <w:szCs w:val="18"/>
          <w:lang w:val="pl-PL"/>
        </w:rPr>
        <w:t xml:space="preserve"> Service </w:t>
      </w:r>
      <w:proofErr w:type="spellStart"/>
      <w:r>
        <w:rPr>
          <w:rFonts w:ascii="Arial" w:hAnsi="Arial" w:cs="Arial"/>
          <w:b/>
          <w:sz w:val="18"/>
          <w:szCs w:val="18"/>
          <w:lang w:val="pl-PL"/>
        </w:rPr>
        <w:t>Sp</w:t>
      </w:r>
      <w:proofErr w:type="spellEnd"/>
      <w:r>
        <w:rPr>
          <w:rFonts w:ascii="Arial" w:hAnsi="Arial" w:cs="Arial"/>
          <w:b/>
          <w:sz w:val="18"/>
          <w:szCs w:val="18"/>
          <w:lang w:val="pl-PL"/>
        </w:rPr>
        <w:t xml:space="preserve"> z o.o.</w:t>
      </w:r>
      <w:r w:rsidR="001D735A" w:rsidRPr="004E6485">
        <w:rPr>
          <w:rFonts w:ascii="Arial" w:hAnsi="Arial" w:cs="Arial"/>
          <w:sz w:val="18"/>
          <w:szCs w:val="18"/>
          <w:lang w:val="pl-PL"/>
        </w:rPr>
        <w:t xml:space="preserve"> </w:t>
      </w:r>
      <w:r>
        <w:rPr>
          <w:rFonts w:ascii="Arial" w:hAnsi="Arial" w:cs="Arial"/>
          <w:sz w:val="18"/>
          <w:szCs w:val="18"/>
          <w:lang w:val="pl-PL"/>
        </w:rPr>
        <w:t>z siedzibą w Mielcu</w:t>
      </w:r>
      <w:r w:rsidR="00185996" w:rsidRPr="004E6485">
        <w:rPr>
          <w:rFonts w:ascii="Arial" w:hAnsi="Arial" w:cs="Arial"/>
          <w:sz w:val="18"/>
          <w:szCs w:val="18"/>
          <w:lang w:val="pl-PL"/>
        </w:rPr>
        <w:t xml:space="preserve">, </w:t>
      </w:r>
      <w:r>
        <w:rPr>
          <w:rFonts w:ascii="Arial" w:hAnsi="Arial" w:cs="Arial"/>
          <w:sz w:val="18"/>
          <w:szCs w:val="18"/>
          <w:lang w:val="pl-PL"/>
        </w:rPr>
        <w:t>ul. Inwestorów 8, 39-300 Mielec</w:t>
      </w:r>
      <w:r w:rsidR="00185996" w:rsidRPr="004E6485">
        <w:rPr>
          <w:rFonts w:ascii="Arial" w:hAnsi="Arial" w:cs="Arial"/>
          <w:sz w:val="18"/>
          <w:szCs w:val="18"/>
          <w:lang w:val="pl-PL"/>
        </w:rPr>
        <w:t>, Polska, wpisaną do rejestru przedsiębiorców prowadzonego przez</w:t>
      </w:r>
      <w:r>
        <w:rPr>
          <w:rFonts w:ascii="Arial" w:hAnsi="Arial" w:cs="Arial"/>
          <w:sz w:val="18"/>
          <w:szCs w:val="18"/>
          <w:lang w:val="pl-PL"/>
        </w:rPr>
        <w:t xml:space="preserve"> Sąd Rejonowy w Rzeszowie, </w:t>
      </w:r>
      <w:r w:rsidR="00185996" w:rsidRPr="004E6485">
        <w:rPr>
          <w:rFonts w:ascii="Arial" w:hAnsi="Arial" w:cs="Arial"/>
          <w:sz w:val="18"/>
          <w:szCs w:val="18"/>
          <w:lang w:val="pl-PL"/>
        </w:rPr>
        <w:t xml:space="preserve"> Wydział Gospodarczy Krajowego Rejestru Sąd</w:t>
      </w:r>
      <w:r>
        <w:rPr>
          <w:rFonts w:ascii="Arial" w:hAnsi="Arial" w:cs="Arial"/>
          <w:sz w:val="18"/>
          <w:szCs w:val="18"/>
          <w:lang w:val="pl-PL"/>
        </w:rPr>
        <w:t xml:space="preserve">owego pod numerem KRS </w:t>
      </w:r>
      <w:r w:rsidRPr="006A105C">
        <w:rPr>
          <w:rFonts w:ascii="Arial" w:hAnsi="Arial" w:cs="Arial"/>
          <w:sz w:val="18"/>
          <w:szCs w:val="18"/>
          <w:lang w:val="pl-PL"/>
        </w:rPr>
        <w:t>0000328887</w:t>
      </w:r>
      <w:r>
        <w:rPr>
          <w:rFonts w:ascii="Arial" w:hAnsi="Arial" w:cs="Arial"/>
          <w:sz w:val="18"/>
          <w:szCs w:val="18"/>
          <w:lang w:val="pl-PL"/>
        </w:rPr>
        <w:t xml:space="preserve"> , NIP </w:t>
      </w:r>
      <w:r w:rsidRPr="006A105C">
        <w:rPr>
          <w:rFonts w:ascii="Arial" w:hAnsi="Arial" w:cs="Arial"/>
          <w:sz w:val="18"/>
          <w:szCs w:val="18"/>
          <w:lang w:val="pl-PL"/>
        </w:rPr>
        <w:t>9661989952</w:t>
      </w:r>
      <w:r w:rsidR="00DF7DA4" w:rsidRPr="004E6485">
        <w:rPr>
          <w:rFonts w:ascii="Arial" w:hAnsi="Arial" w:cs="Arial"/>
          <w:sz w:val="18"/>
          <w:szCs w:val="18"/>
          <w:lang w:val="pl-PL"/>
        </w:rPr>
        <w:t xml:space="preserve"> o kapitale zakładowym w wysokości </w:t>
      </w:r>
      <w:r>
        <w:rPr>
          <w:rFonts w:ascii="Arial" w:hAnsi="Arial" w:cs="Arial"/>
          <w:sz w:val="18"/>
          <w:szCs w:val="18"/>
          <w:lang w:val="pl-PL"/>
        </w:rPr>
        <w:t>50000</w:t>
      </w:r>
      <w:r w:rsidR="005C4EB4" w:rsidRPr="00064763">
        <w:rPr>
          <w:rFonts w:ascii="Arial" w:hAnsi="Arial" w:cs="Arial"/>
          <w:sz w:val="18"/>
          <w:szCs w:val="18"/>
          <w:lang w:val="pl-PL"/>
        </w:rPr>
        <w:t xml:space="preserve"> </w:t>
      </w:r>
      <w:r w:rsidR="00DF7DA4" w:rsidRPr="004E6485">
        <w:rPr>
          <w:rFonts w:ascii="Arial" w:hAnsi="Arial" w:cs="Arial"/>
          <w:sz w:val="18"/>
          <w:szCs w:val="18"/>
          <w:lang w:val="pl-PL"/>
        </w:rPr>
        <w:t>złotych</w:t>
      </w:r>
      <w:r w:rsidR="005C4E3E">
        <w:rPr>
          <w:rFonts w:ascii="Arial" w:hAnsi="Arial" w:cs="Arial"/>
          <w:sz w:val="18"/>
          <w:szCs w:val="18"/>
          <w:lang w:val="pl-PL"/>
        </w:rPr>
        <w:t xml:space="preserve"> w pełni wpłaconym</w:t>
      </w:r>
      <w:r w:rsidR="00DF7DA4" w:rsidRPr="004E6485">
        <w:rPr>
          <w:rFonts w:ascii="Arial" w:hAnsi="Arial" w:cs="Arial"/>
          <w:sz w:val="18"/>
          <w:szCs w:val="18"/>
          <w:lang w:val="pl-PL"/>
        </w:rPr>
        <w:t>,</w:t>
      </w:r>
      <w:r w:rsidR="00185996" w:rsidRPr="004E6485">
        <w:rPr>
          <w:rFonts w:ascii="Arial" w:hAnsi="Arial" w:cs="Arial"/>
          <w:sz w:val="18"/>
          <w:szCs w:val="18"/>
          <w:lang w:val="pl-PL"/>
        </w:rPr>
        <w:t xml:space="preserve"> reprezentowaną przez</w:t>
      </w:r>
      <w:r w:rsidR="00381D60" w:rsidRPr="004E6485">
        <w:rPr>
          <w:rFonts w:ascii="Arial" w:hAnsi="Arial" w:cs="Arial"/>
          <w:sz w:val="18"/>
          <w:szCs w:val="18"/>
          <w:lang w:val="pl-PL"/>
        </w:rPr>
        <w:t>:</w:t>
      </w:r>
    </w:p>
    <w:p w:rsidR="001D735A" w:rsidRPr="004E6485" w:rsidRDefault="001D735A" w:rsidP="00826A4E">
      <w:pPr>
        <w:jc w:val="both"/>
        <w:rPr>
          <w:rFonts w:ascii="Arial" w:hAnsi="Arial" w:cs="Arial"/>
          <w:sz w:val="18"/>
          <w:szCs w:val="18"/>
          <w:lang w:val="pl-PL"/>
        </w:rPr>
      </w:pPr>
    </w:p>
    <w:p w:rsidR="00EA544E" w:rsidRDefault="00927706" w:rsidP="00744F52">
      <w:pPr>
        <w:jc w:val="both"/>
        <w:outlineLvl w:val="0"/>
        <w:rPr>
          <w:rFonts w:ascii="Arial" w:hAnsi="Arial" w:cs="Arial"/>
          <w:b/>
          <w:sz w:val="18"/>
          <w:szCs w:val="18"/>
          <w:lang w:val="pl-PL"/>
        </w:rPr>
      </w:pPr>
      <w:r>
        <w:rPr>
          <w:rFonts w:ascii="Arial" w:hAnsi="Arial" w:cs="Arial"/>
          <w:b/>
          <w:sz w:val="18"/>
          <w:szCs w:val="18"/>
          <w:lang w:val="pl-PL"/>
        </w:rPr>
        <w:t>Paweł Sokołowski</w:t>
      </w:r>
      <w:r w:rsidR="00C63133" w:rsidRPr="004E6485">
        <w:rPr>
          <w:rFonts w:ascii="Arial" w:hAnsi="Arial" w:cs="Arial"/>
          <w:b/>
          <w:sz w:val="18"/>
          <w:szCs w:val="18"/>
          <w:lang w:val="pl-PL"/>
        </w:rPr>
        <w:t xml:space="preserve"> </w:t>
      </w:r>
      <w:r w:rsidR="00E3574E">
        <w:rPr>
          <w:rFonts w:ascii="Arial" w:hAnsi="Arial" w:cs="Arial"/>
          <w:b/>
          <w:sz w:val="18"/>
          <w:szCs w:val="18"/>
          <w:lang w:val="pl-PL"/>
        </w:rPr>
        <w:t>– Członka Zarządu</w:t>
      </w:r>
    </w:p>
    <w:p w:rsidR="006A105C" w:rsidRPr="004E6485" w:rsidRDefault="006A105C" w:rsidP="00744F52">
      <w:pPr>
        <w:jc w:val="both"/>
        <w:outlineLvl w:val="0"/>
        <w:rPr>
          <w:rFonts w:ascii="Arial" w:hAnsi="Arial" w:cs="Arial"/>
          <w:b/>
          <w:sz w:val="18"/>
          <w:szCs w:val="18"/>
          <w:lang w:val="pl-PL"/>
        </w:rPr>
      </w:pPr>
      <w:r>
        <w:rPr>
          <w:rFonts w:ascii="Arial" w:hAnsi="Arial" w:cs="Arial"/>
          <w:b/>
          <w:sz w:val="18"/>
          <w:szCs w:val="18"/>
          <w:lang w:val="pl-PL"/>
        </w:rPr>
        <w:t xml:space="preserve">Rafał Gospodarczyk- </w:t>
      </w:r>
      <w:r w:rsidRPr="006A105C">
        <w:rPr>
          <w:rFonts w:ascii="Arial" w:hAnsi="Arial" w:cs="Arial"/>
          <w:b/>
          <w:sz w:val="18"/>
          <w:szCs w:val="18"/>
          <w:lang w:val="pl-PL"/>
        </w:rPr>
        <w:t>Wiceprezes</w:t>
      </w:r>
      <w:r w:rsidR="00352C3B">
        <w:rPr>
          <w:rFonts w:ascii="Arial" w:hAnsi="Arial" w:cs="Arial"/>
          <w:b/>
          <w:sz w:val="18"/>
          <w:szCs w:val="18"/>
          <w:lang w:val="pl-PL"/>
        </w:rPr>
        <w:t>a</w:t>
      </w:r>
      <w:r w:rsidRPr="006A105C">
        <w:rPr>
          <w:rFonts w:ascii="Arial" w:hAnsi="Arial" w:cs="Arial"/>
          <w:b/>
          <w:sz w:val="18"/>
          <w:szCs w:val="18"/>
          <w:lang w:val="pl-PL"/>
        </w:rPr>
        <w:t xml:space="preserve"> Zarządu Do Spraw Finansowych</w:t>
      </w:r>
    </w:p>
    <w:p w:rsidR="001146F5" w:rsidRPr="004E6485" w:rsidRDefault="001146F5" w:rsidP="00826A4E">
      <w:pPr>
        <w:rPr>
          <w:rFonts w:ascii="Arial" w:hAnsi="Arial" w:cs="Arial"/>
          <w:sz w:val="18"/>
          <w:szCs w:val="18"/>
          <w:lang w:val="pl-PL"/>
        </w:rPr>
      </w:pPr>
    </w:p>
    <w:p w:rsidR="00C01747" w:rsidRPr="004E6485" w:rsidRDefault="005965DD" w:rsidP="00826A4E">
      <w:pPr>
        <w:jc w:val="both"/>
        <w:rPr>
          <w:rFonts w:ascii="Arial" w:hAnsi="Arial" w:cs="Arial"/>
          <w:sz w:val="18"/>
          <w:szCs w:val="18"/>
          <w:lang w:val="pl-PL"/>
        </w:rPr>
      </w:pPr>
      <w:r w:rsidRPr="004E6485">
        <w:rPr>
          <w:rFonts w:ascii="Arial" w:hAnsi="Arial" w:cs="Arial"/>
          <w:sz w:val="18"/>
          <w:szCs w:val="18"/>
          <w:lang w:val="pl-PL"/>
        </w:rPr>
        <w:t>zwan</w:t>
      </w:r>
      <w:r w:rsidR="00202BEA">
        <w:rPr>
          <w:rFonts w:ascii="Arial" w:hAnsi="Arial" w:cs="Arial"/>
          <w:sz w:val="18"/>
          <w:szCs w:val="18"/>
          <w:lang w:val="pl-PL"/>
        </w:rPr>
        <w:t>ą</w:t>
      </w:r>
      <w:r w:rsidRPr="004E6485">
        <w:rPr>
          <w:rFonts w:ascii="Arial" w:hAnsi="Arial" w:cs="Arial"/>
          <w:sz w:val="18"/>
          <w:szCs w:val="18"/>
          <w:lang w:val="pl-PL"/>
        </w:rPr>
        <w:t xml:space="preserve"> </w:t>
      </w:r>
      <w:r w:rsidR="00185996" w:rsidRPr="004E6485">
        <w:rPr>
          <w:rFonts w:ascii="Arial" w:hAnsi="Arial" w:cs="Arial"/>
          <w:sz w:val="18"/>
          <w:szCs w:val="18"/>
          <w:lang w:val="pl-PL"/>
        </w:rPr>
        <w:t>dalej</w:t>
      </w:r>
      <w:r w:rsidR="001146F5" w:rsidRPr="004E6485">
        <w:rPr>
          <w:rFonts w:ascii="Arial" w:hAnsi="Arial" w:cs="Arial"/>
          <w:sz w:val="18"/>
          <w:szCs w:val="18"/>
          <w:lang w:val="pl-PL"/>
        </w:rPr>
        <w:t xml:space="preserve"> </w:t>
      </w:r>
      <w:r w:rsidR="00185996" w:rsidRPr="004E6485">
        <w:rPr>
          <w:rFonts w:ascii="Arial" w:hAnsi="Arial" w:cs="Arial"/>
          <w:b/>
          <w:sz w:val="18"/>
          <w:szCs w:val="18"/>
          <w:lang w:val="pl-PL"/>
        </w:rPr>
        <w:t>„</w:t>
      </w:r>
      <w:r w:rsidR="003F3C9D">
        <w:rPr>
          <w:rFonts w:ascii="Arial" w:hAnsi="Arial" w:cs="Arial"/>
          <w:b/>
          <w:sz w:val="18"/>
          <w:szCs w:val="18"/>
          <w:lang w:val="pl-PL"/>
        </w:rPr>
        <w:t>IPS</w:t>
      </w:r>
      <w:r w:rsidR="00C01747" w:rsidRPr="004E6485">
        <w:rPr>
          <w:rFonts w:ascii="Arial" w:hAnsi="Arial" w:cs="Arial"/>
          <w:b/>
          <w:sz w:val="18"/>
          <w:szCs w:val="18"/>
          <w:lang w:val="pl-PL"/>
        </w:rPr>
        <w:t>”</w:t>
      </w:r>
    </w:p>
    <w:p w:rsidR="00774917" w:rsidRDefault="00774917" w:rsidP="00826A4E">
      <w:pPr>
        <w:jc w:val="both"/>
        <w:rPr>
          <w:rFonts w:ascii="Arial" w:hAnsi="Arial" w:cs="Arial"/>
          <w:b/>
          <w:sz w:val="18"/>
          <w:szCs w:val="18"/>
          <w:u w:val="single"/>
          <w:lang w:val="pl-PL"/>
        </w:rPr>
      </w:pPr>
    </w:p>
    <w:p w:rsidR="008A62D7" w:rsidRPr="004E6485" w:rsidRDefault="00823A58" w:rsidP="00826A4E">
      <w:pPr>
        <w:jc w:val="both"/>
        <w:rPr>
          <w:rFonts w:ascii="Arial" w:hAnsi="Arial" w:cs="Arial"/>
          <w:b/>
          <w:sz w:val="18"/>
          <w:szCs w:val="18"/>
          <w:u w:val="single"/>
          <w:lang w:val="pl-PL"/>
        </w:rPr>
      </w:pPr>
      <w:r w:rsidRPr="004E6485">
        <w:rPr>
          <w:rFonts w:ascii="Arial" w:hAnsi="Arial" w:cs="Arial"/>
          <w:b/>
          <w:sz w:val="18"/>
          <w:szCs w:val="18"/>
          <w:u w:val="single"/>
          <w:lang w:val="pl-PL"/>
        </w:rPr>
        <w:t>a</w:t>
      </w:r>
    </w:p>
    <w:p w:rsidR="008A62D7" w:rsidRPr="004E6485" w:rsidRDefault="008A62D7" w:rsidP="00826A4E">
      <w:pPr>
        <w:jc w:val="both"/>
        <w:rPr>
          <w:rFonts w:ascii="Arial" w:hAnsi="Arial" w:cs="Arial"/>
          <w:sz w:val="18"/>
          <w:szCs w:val="18"/>
          <w:lang w:val="pl-PL"/>
        </w:rPr>
      </w:pPr>
    </w:p>
    <w:p w:rsidR="00774917" w:rsidRPr="004E6485" w:rsidRDefault="00774917" w:rsidP="00774917">
      <w:pPr>
        <w:jc w:val="both"/>
        <w:rPr>
          <w:rFonts w:ascii="Arial" w:hAnsi="Arial" w:cs="Arial"/>
          <w:sz w:val="18"/>
          <w:szCs w:val="18"/>
          <w:lang w:val="pl-PL"/>
        </w:rPr>
      </w:pPr>
      <w:r>
        <w:rPr>
          <w:rFonts w:ascii="Arial" w:hAnsi="Arial" w:cs="Arial"/>
          <w:b/>
          <w:sz w:val="18"/>
          <w:szCs w:val="18"/>
          <w:lang w:val="pl-PL"/>
        </w:rPr>
        <w:t>[●]</w:t>
      </w:r>
      <w:r w:rsidR="00BC7C6D" w:rsidRPr="000A75E7">
        <w:rPr>
          <w:rFonts w:ascii="Arial" w:hAnsi="Arial" w:cs="Arial"/>
          <w:sz w:val="18"/>
          <w:szCs w:val="18"/>
          <w:lang w:val="pl-PL"/>
        </w:rPr>
        <w:t>,</w:t>
      </w:r>
      <w:r>
        <w:rPr>
          <w:rFonts w:ascii="Arial" w:hAnsi="Arial" w:cs="Arial"/>
          <w:sz w:val="18"/>
          <w:szCs w:val="18"/>
          <w:lang w:val="pl-PL"/>
        </w:rPr>
        <w:t xml:space="preserve"> </w:t>
      </w:r>
      <w:r w:rsidRPr="004E6485">
        <w:rPr>
          <w:rFonts w:ascii="Arial" w:hAnsi="Arial" w:cs="Arial"/>
          <w:sz w:val="18"/>
          <w:szCs w:val="18"/>
          <w:lang w:val="pl-PL"/>
        </w:rPr>
        <w:t xml:space="preserve">z siedzibą w </w:t>
      </w:r>
      <w:r>
        <w:rPr>
          <w:rFonts w:ascii="Arial" w:hAnsi="Arial" w:cs="Arial"/>
          <w:sz w:val="18"/>
          <w:szCs w:val="18"/>
          <w:lang w:val="pl-PL"/>
        </w:rPr>
        <w:t>[●]</w:t>
      </w:r>
      <w:r w:rsidRPr="004E6485">
        <w:rPr>
          <w:rFonts w:ascii="Arial" w:hAnsi="Arial" w:cs="Arial"/>
          <w:sz w:val="18"/>
          <w:szCs w:val="18"/>
          <w:lang w:val="pl-PL"/>
        </w:rPr>
        <w:t xml:space="preserve">, </w:t>
      </w:r>
      <w:r>
        <w:rPr>
          <w:rFonts w:ascii="Arial" w:hAnsi="Arial" w:cs="Arial"/>
          <w:sz w:val="18"/>
          <w:szCs w:val="18"/>
          <w:lang w:val="pl-PL"/>
        </w:rPr>
        <w:t>[adres]</w:t>
      </w:r>
      <w:r w:rsidRPr="004E6485">
        <w:rPr>
          <w:rFonts w:ascii="Arial" w:hAnsi="Arial" w:cs="Arial"/>
          <w:sz w:val="18"/>
          <w:szCs w:val="18"/>
          <w:lang w:val="pl-PL"/>
        </w:rPr>
        <w:t xml:space="preserve">, wpisaną do rejestru przedsiębiorców prowadzonego przez Sąd Rejonowy </w:t>
      </w:r>
      <w:r>
        <w:rPr>
          <w:rFonts w:ascii="Arial" w:hAnsi="Arial" w:cs="Arial"/>
          <w:sz w:val="18"/>
          <w:szCs w:val="18"/>
          <w:lang w:val="pl-PL"/>
        </w:rPr>
        <w:t>[●]</w:t>
      </w:r>
      <w:r w:rsidRPr="004E6485">
        <w:rPr>
          <w:rFonts w:ascii="Arial" w:hAnsi="Arial" w:cs="Arial"/>
          <w:sz w:val="18"/>
          <w:szCs w:val="18"/>
          <w:lang w:val="pl-PL"/>
        </w:rPr>
        <w:t xml:space="preserve"> pod numerem KRS </w:t>
      </w:r>
      <w:r>
        <w:rPr>
          <w:rFonts w:ascii="Arial" w:hAnsi="Arial" w:cs="Arial"/>
          <w:sz w:val="18"/>
          <w:szCs w:val="18"/>
          <w:lang w:val="pl-PL"/>
        </w:rPr>
        <w:t>[●]</w:t>
      </w:r>
      <w:r w:rsidRPr="004E6485">
        <w:rPr>
          <w:rFonts w:ascii="Arial" w:hAnsi="Arial" w:cs="Arial"/>
          <w:sz w:val="18"/>
          <w:szCs w:val="18"/>
          <w:lang w:val="pl-PL"/>
        </w:rPr>
        <w:t xml:space="preserve">, NIP </w:t>
      </w:r>
      <w:r>
        <w:rPr>
          <w:rFonts w:ascii="Arial" w:hAnsi="Arial" w:cs="Arial"/>
          <w:sz w:val="18"/>
          <w:szCs w:val="18"/>
          <w:lang w:val="pl-PL"/>
        </w:rPr>
        <w:t>[●]</w:t>
      </w:r>
      <w:r w:rsidRPr="004E6485">
        <w:rPr>
          <w:rFonts w:ascii="Arial" w:hAnsi="Arial" w:cs="Arial"/>
          <w:sz w:val="18"/>
          <w:szCs w:val="18"/>
          <w:lang w:val="pl-PL"/>
        </w:rPr>
        <w:t xml:space="preserve"> o kapitale zakładowym w wysokości </w:t>
      </w:r>
      <w:r>
        <w:rPr>
          <w:rFonts w:ascii="Arial" w:hAnsi="Arial" w:cs="Arial"/>
          <w:sz w:val="18"/>
          <w:szCs w:val="18"/>
          <w:lang w:val="pl-PL"/>
        </w:rPr>
        <w:t>[●], reprezentowa</w:t>
      </w:r>
      <w:r w:rsidRPr="004E6485">
        <w:rPr>
          <w:rFonts w:ascii="Arial" w:hAnsi="Arial" w:cs="Arial"/>
          <w:sz w:val="18"/>
          <w:szCs w:val="18"/>
          <w:lang w:val="pl-PL"/>
        </w:rPr>
        <w:t>ną przez:</w:t>
      </w:r>
    </w:p>
    <w:p w:rsidR="00774917" w:rsidRPr="004E6485" w:rsidRDefault="00774917" w:rsidP="00774917">
      <w:pPr>
        <w:jc w:val="both"/>
        <w:rPr>
          <w:rFonts w:ascii="Arial" w:hAnsi="Arial" w:cs="Arial"/>
          <w:sz w:val="18"/>
          <w:szCs w:val="18"/>
          <w:lang w:val="pl-PL"/>
        </w:rPr>
      </w:pPr>
    </w:p>
    <w:p w:rsidR="00774917" w:rsidRPr="004E6485" w:rsidRDefault="00774917" w:rsidP="00774917">
      <w:pPr>
        <w:jc w:val="both"/>
        <w:outlineLvl w:val="0"/>
        <w:rPr>
          <w:rFonts w:ascii="Arial" w:hAnsi="Arial" w:cs="Arial"/>
          <w:b/>
          <w:sz w:val="18"/>
          <w:szCs w:val="18"/>
          <w:lang w:val="pl-PL"/>
        </w:rPr>
      </w:pPr>
      <w:r>
        <w:rPr>
          <w:rFonts w:ascii="Arial" w:hAnsi="Arial" w:cs="Arial"/>
          <w:b/>
          <w:sz w:val="18"/>
          <w:szCs w:val="18"/>
          <w:lang w:val="pl-PL"/>
        </w:rPr>
        <w:t>[●]</w:t>
      </w:r>
    </w:p>
    <w:p w:rsidR="00774917" w:rsidRDefault="00774917" w:rsidP="00774917">
      <w:pPr>
        <w:jc w:val="both"/>
        <w:rPr>
          <w:rFonts w:ascii="Arial" w:hAnsi="Arial" w:cs="Arial"/>
          <w:sz w:val="18"/>
          <w:szCs w:val="18"/>
          <w:lang w:val="pl-PL"/>
        </w:rPr>
      </w:pPr>
    </w:p>
    <w:p w:rsidR="00774917" w:rsidRPr="004E6485" w:rsidRDefault="00774917" w:rsidP="00774917">
      <w:pPr>
        <w:jc w:val="both"/>
        <w:rPr>
          <w:rFonts w:ascii="Arial" w:hAnsi="Arial" w:cs="Arial"/>
          <w:sz w:val="18"/>
          <w:szCs w:val="18"/>
          <w:lang w:val="pl-PL"/>
        </w:rPr>
      </w:pPr>
      <w:r w:rsidRPr="004E6485">
        <w:rPr>
          <w:rFonts w:ascii="Arial" w:hAnsi="Arial" w:cs="Arial"/>
          <w:sz w:val="18"/>
          <w:szCs w:val="18"/>
          <w:lang w:val="pl-PL"/>
        </w:rPr>
        <w:t>zwan</w:t>
      </w:r>
      <w:r>
        <w:rPr>
          <w:rFonts w:ascii="Arial" w:hAnsi="Arial" w:cs="Arial"/>
          <w:sz w:val="18"/>
          <w:szCs w:val="18"/>
          <w:lang w:val="pl-PL"/>
        </w:rPr>
        <w:t>ą</w:t>
      </w:r>
      <w:r w:rsidRPr="004E6485">
        <w:rPr>
          <w:rFonts w:ascii="Arial" w:hAnsi="Arial" w:cs="Arial"/>
          <w:sz w:val="18"/>
          <w:szCs w:val="18"/>
          <w:lang w:val="pl-PL"/>
        </w:rPr>
        <w:t xml:space="preserve"> dalej </w:t>
      </w:r>
      <w:r w:rsidRPr="004E6485">
        <w:rPr>
          <w:rFonts w:ascii="Arial" w:hAnsi="Arial" w:cs="Arial"/>
          <w:b/>
          <w:sz w:val="18"/>
          <w:szCs w:val="18"/>
          <w:lang w:val="pl-PL"/>
        </w:rPr>
        <w:t>„</w:t>
      </w:r>
      <w:r>
        <w:rPr>
          <w:rFonts w:ascii="Arial" w:hAnsi="Arial" w:cs="Arial"/>
          <w:b/>
          <w:sz w:val="18"/>
          <w:szCs w:val="18"/>
          <w:lang w:val="pl-PL"/>
        </w:rPr>
        <w:t>Spółką</w:t>
      </w:r>
      <w:r w:rsidRPr="004E6485">
        <w:rPr>
          <w:rFonts w:ascii="Arial" w:hAnsi="Arial" w:cs="Arial"/>
          <w:b/>
          <w:sz w:val="18"/>
          <w:szCs w:val="18"/>
          <w:lang w:val="pl-PL"/>
        </w:rPr>
        <w:t>”</w:t>
      </w:r>
    </w:p>
    <w:p w:rsidR="008A62D7" w:rsidRPr="004E6485" w:rsidRDefault="008A62D7" w:rsidP="00E163BF">
      <w:pPr>
        <w:spacing w:line="360" w:lineRule="auto"/>
        <w:jc w:val="both"/>
        <w:rPr>
          <w:rFonts w:ascii="Arial" w:hAnsi="Arial" w:cs="Arial"/>
          <w:sz w:val="18"/>
          <w:szCs w:val="18"/>
          <w:lang w:val="pl-PL"/>
        </w:rPr>
      </w:pPr>
    </w:p>
    <w:p w:rsidR="008A62D7" w:rsidRPr="004E6485" w:rsidRDefault="00017248" w:rsidP="00A3646A">
      <w:pPr>
        <w:spacing w:line="360" w:lineRule="auto"/>
        <w:rPr>
          <w:rFonts w:ascii="Arial" w:hAnsi="Arial" w:cs="Arial"/>
          <w:sz w:val="18"/>
          <w:szCs w:val="18"/>
          <w:lang w:val="pl-PL"/>
        </w:rPr>
      </w:pPr>
      <w:r w:rsidRPr="004E6485">
        <w:rPr>
          <w:rFonts w:ascii="Arial" w:hAnsi="Arial" w:cs="Arial"/>
          <w:sz w:val="18"/>
          <w:szCs w:val="18"/>
          <w:lang w:val="pl-PL"/>
        </w:rPr>
        <w:t>każda z nich zwana „</w:t>
      </w:r>
      <w:r w:rsidRPr="004E6485">
        <w:rPr>
          <w:rFonts w:ascii="Arial" w:hAnsi="Arial" w:cs="Arial"/>
          <w:b/>
          <w:sz w:val="18"/>
          <w:szCs w:val="18"/>
          <w:lang w:val="pl-PL"/>
        </w:rPr>
        <w:t>Stroną”</w:t>
      </w:r>
      <w:r w:rsidR="008A62D7" w:rsidRPr="004E6485">
        <w:rPr>
          <w:rFonts w:ascii="Arial" w:hAnsi="Arial" w:cs="Arial"/>
          <w:sz w:val="18"/>
          <w:szCs w:val="18"/>
          <w:lang w:val="pl-PL"/>
        </w:rPr>
        <w:t xml:space="preserve"> </w:t>
      </w:r>
      <w:r w:rsidRPr="004E6485">
        <w:rPr>
          <w:rFonts w:ascii="Arial" w:hAnsi="Arial" w:cs="Arial"/>
          <w:sz w:val="18"/>
          <w:szCs w:val="18"/>
          <w:lang w:val="pl-PL"/>
        </w:rPr>
        <w:t>i łącznie zwane „</w:t>
      </w:r>
      <w:r w:rsidRPr="004E6485">
        <w:rPr>
          <w:rFonts w:ascii="Arial" w:hAnsi="Arial" w:cs="Arial"/>
          <w:b/>
          <w:sz w:val="18"/>
          <w:szCs w:val="18"/>
          <w:lang w:val="pl-PL"/>
        </w:rPr>
        <w:t>Stronami”</w:t>
      </w:r>
      <w:r w:rsidR="00C63133" w:rsidRPr="004E6485">
        <w:rPr>
          <w:rFonts w:ascii="Arial" w:hAnsi="Arial" w:cs="Arial"/>
          <w:sz w:val="18"/>
          <w:szCs w:val="18"/>
          <w:lang w:val="pl-PL"/>
        </w:rPr>
        <w:t>.</w:t>
      </w:r>
    </w:p>
    <w:p w:rsidR="00B21713" w:rsidRPr="004E6485" w:rsidRDefault="00B21713" w:rsidP="00052582">
      <w:pPr>
        <w:spacing w:line="360" w:lineRule="auto"/>
        <w:jc w:val="both"/>
        <w:rPr>
          <w:rFonts w:ascii="Arial" w:hAnsi="Arial" w:cs="Arial"/>
          <w:b/>
          <w:sz w:val="18"/>
          <w:szCs w:val="18"/>
          <w:u w:val="single"/>
          <w:lang w:val="pl-PL"/>
        </w:rPr>
      </w:pPr>
    </w:p>
    <w:p w:rsidR="008A62D7" w:rsidRPr="004E6485" w:rsidRDefault="00017248" w:rsidP="00744F52">
      <w:pPr>
        <w:spacing w:line="360" w:lineRule="auto"/>
        <w:jc w:val="both"/>
        <w:outlineLvl w:val="0"/>
        <w:rPr>
          <w:rFonts w:ascii="Arial" w:hAnsi="Arial" w:cs="Arial"/>
          <w:b/>
          <w:sz w:val="18"/>
          <w:szCs w:val="18"/>
          <w:u w:val="single"/>
          <w:lang w:val="pl-PL"/>
        </w:rPr>
      </w:pPr>
      <w:r w:rsidRPr="004E6485">
        <w:rPr>
          <w:rFonts w:ascii="Arial" w:hAnsi="Arial" w:cs="Arial"/>
          <w:b/>
          <w:sz w:val="18"/>
          <w:szCs w:val="18"/>
          <w:u w:val="single"/>
          <w:lang w:val="pl-PL"/>
        </w:rPr>
        <w:t>PREAMBUŁA</w:t>
      </w:r>
      <w:r w:rsidR="008A62D7" w:rsidRPr="004E6485">
        <w:rPr>
          <w:rFonts w:ascii="Arial" w:hAnsi="Arial" w:cs="Arial"/>
          <w:b/>
          <w:sz w:val="18"/>
          <w:szCs w:val="18"/>
          <w:u w:val="single"/>
          <w:lang w:val="pl-PL"/>
        </w:rPr>
        <w:t xml:space="preserve"> </w:t>
      </w:r>
    </w:p>
    <w:p w:rsidR="008A62D7" w:rsidRPr="004E6485" w:rsidRDefault="008A62D7" w:rsidP="001A0091">
      <w:pPr>
        <w:spacing w:line="360" w:lineRule="auto"/>
        <w:jc w:val="both"/>
        <w:rPr>
          <w:rFonts w:ascii="Arial" w:hAnsi="Arial" w:cs="Arial"/>
          <w:sz w:val="18"/>
          <w:szCs w:val="18"/>
          <w:lang w:val="pl-PL"/>
        </w:rPr>
      </w:pPr>
    </w:p>
    <w:p w:rsidR="008A62D7" w:rsidRPr="004E6485" w:rsidRDefault="003F3C9D" w:rsidP="001A0091">
      <w:pPr>
        <w:numPr>
          <w:ilvl w:val="1"/>
          <w:numId w:val="18"/>
        </w:numPr>
        <w:spacing w:line="360" w:lineRule="auto"/>
        <w:ind w:left="426" w:hanging="426"/>
        <w:jc w:val="both"/>
        <w:rPr>
          <w:rFonts w:ascii="Arial" w:hAnsi="Arial" w:cs="Arial"/>
          <w:sz w:val="18"/>
          <w:szCs w:val="18"/>
          <w:lang w:val="pl-PL"/>
        </w:rPr>
      </w:pPr>
      <w:r>
        <w:rPr>
          <w:rFonts w:ascii="Arial" w:hAnsi="Arial" w:cs="Arial"/>
          <w:sz w:val="18"/>
          <w:szCs w:val="18"/>
          <w:lang w:val="pl-PL"/>
        </w:rPr>
        <w:t>IPS</w:t>
      </w:r>
      <w:r w:rsidR="008A62D7" w:rsidRPr="004E6485">
        <w:rPr>
          <w:rFonts w:ascii="Arial" w:hAnsi="Arial" w:cs="Arial"/>
          <w:sz w:val="18"/>
          <w:szCs w:val="18"/>
          <w:lang w:val="pl-PL"/>
        </w:rPr>
        <w:t xml:space="preserve"> </w:t>
      </w:r>
      <w:r w:rsidR="00017248" w:rsidRPr="004E6485">
        <w:rPr>
          <w:rFonts w:ascii="Arial" w:hAnsi="Arial" w:cs="Arial"/>
          <w:sz w:val="18"/>
          <w:szCs w:val="18"/>
          <w:lang w:val="pl-PL"/>
        </w:rPr>
        <w:t>i</w:t>
      </w:r>
      <w:r w:rsidR="008A62D7" w:rsidRPr="004E6485">
        <w:rPr>
          <w:rFonts w:ascii="Arial" w:hAnsi="Arial" w:cs="Arial"/>
          <w:sz w:val="18"/>
          <w:szCs w:val="18"/>
          <w:lang w:val="pl-PL"/>
        </w:rPr>
        <w:t xml:space="preserve"> </w:t>
      </w:r>
      <w:r w:rsidR="00774917">
        <w:rPr>
          <w:rFonts w:ascii="Arial" w:hAnsi="Arial" w:cs="Arial"/>
          <w:sz w:val="18"/>
          <w:szCs w:val="18"/>
          <w:lang w:val="pl-PL"/>
        </w:rPr>
        <w:t>Spółka</w:t>
      </w:r>
      <w:r w:rsidR="008A62D7" w:rsidRPr="004E6485">
        <w:rPr>
          <w:rFonts w:ascii="Arial" w:hAnsi="Arial" w:cs="Arial"/>
          <w:sz w:val="18"/>
          <w:szCs w:val="18"/>
          <w:lang w:val="pl-PL"/>
        </w:rPr>
        <w:t xml:space="preserve"> </w:t>
      </w:r>
      <w:r w:rsidR="00017248" w:rsidRPr="004E6485">
        <w:rPr>
          <w:rFonts w:ascii="Arial" w:hAnsi="Arial" w:cs="Arial"/>
          <w:sz w:val="18"/>
          <w:szCs w:val="18"/>
          <w:lang w:val="pl-PL"/>
        </w:rPr>
        <w:t xml:space="preserve">pragną nawiązać </w:t>
      </w:r>
      <w:r w:rsidR="007F2905" w:rsidRPr="004E6485">
        <w:rPr>
          <w:rFonts w:ascii="Arial" w:hAnsi="Arial" w:cs="Arial"/>
          <w:sz w:val="18"/>
          <w:szCs w:val="18"/>
          <w:lang w:val="pl-PL"/>
        </w:rPr>
        <w:t xml:space="preserve">rozmowy/negocjacje lub zawrzeć umowę dotyczącą współpracy pomiędzy nimi w związku z </w:t>
      </w:r>
      <w:r w:rsidR="005D199C" w:rsidRPr="00765212">
        <w:rPr>
          <w:rFonts w:ascii="Arial" w:hAnsi="Arial" w:cs="Arial"/>
          <w:b/>
          <w:bCs/>
          <w:iCs/>
          <w:sz w:val="18"/>
          <w:szCs w:val="18"/>
          <w:highlight w:val="yellow"/>
          <w:lang w:val="pl-PL"/>
        </w:rPr>
        <w:t>……………………………………………………..</w:t>
      </w:r>
      <w:r w:rsidR="00BC7C6D" w:rsidRPr="004E6485">
        <w:rPr>
          <w:rFonts w:ascii="Arial" w:hAnsi="Arial" w:cs="Arial"/>
          <w:b/>
          <w:sz w:val="18"/>
          <w:szCs w:val="18"/>
          <w:lang w:val="pl-PL"/>
        </w:rPr>
        <w:t xml:space="preserve"> </w:t>
      </w:r>
      <w:r w:rsidR="008A62D7" w:rsidRPr="004E6485">
        <w:rPr>
          <w:rFonts w:ascii="Arial" w:hAnsi="Arial" w:cs="Arial"/>
          <w:sz w:val="18"/>
          <w:szCs w:val="18"/>
          <w:lang w:val="pl-PL"/>
        </w:rPr>
        <w:t>(“</w:t>
      </w:r>
      <w:r w:rsidR="004C35D8" w:rsidRPr="004E6485">
        <w:rPr>
          <w:rFonts w:ascii="Arial" w:hAnsi="Arial" w:cs="Arial"/>
          <w:b/>
          <w:sz w:val="18"/>
          <w:szCs w:val="18"/>
          <w:lang w:val="pl-PL"/>
        </w:rPr>
        <w:t>Cel</w:t>
      </w:r>
      <w:r w:rsidR="008A62D7" w:rsidRPr="004E6485">
        <w:rPr>
          <w:rFonts w:ascii="Arial" w:hAnsi="Arial" w:cs="Arial"/>
          <w:sz w:val="18"/>
          <w:szCs w:val="18"/>
          <w:lang w:val="pl-PL"/>
        </w:rPr>
        <w:t xml:space="preserve">”); </w:t>
      </w:r>
      <w:r w:rsidR="00A57031" w:rsidRPr="004E6485">
        <w:rPr>
          <w:rFonts w:ascii="Arial" w:hAnsi="Arial" w:cs="Arial"/>
          <w:sz w:val="18"/>
          <w:szCs w:val="18"/>
          <w:lang w:val="pl-PL"/>
        </w:rPr>
        <w:t>oraz</w:t>
      </w:r>
    </w:p>
    <w:p w:rsidR="008A62D7" w:rsidRPr="004E6485" w:rsidRDefault="00A57031" w:rsidP="001A0091">
      <w:pPr>
        <w:numPr>
          <w:ilvl w:val="1"/>
          <w:numId w:val="18"/>
        </w:numPr>
        <w:spacing w:line="360" w:lineRule="auto"/>
        <w:ind w:left="426" w:hanging="426"/>
        <w:jc w:val="both"/>
        <w:rPr>
          <w:rFonts w:ascii="Arial" w:hAnsi="Arial" w:cs="Arial"/>
          <w:sz w:val="18"/>
          <w:szCs w:val="18"/>
          <w:lang w:val="pl-PL"/>
        </w:rPr>
      </w:pPr>
      <w:r w:rsidRPr="004E6485">
        <w:rPr>
          <w:rFonts w:ascii="Arial" w:hAnsi="Arial" w:cs="Arial"/>
          <w:sz w:val="18"/>
          <w:szCs w:val="18"/>
          <w:lang w:val="pl-PL"/>
        </w:rPr>
        <w:t xml:space="preserve">W trakcie </w:t>
      </w:r>
      <w:r w:rsidR="00764B33" w:rsidRPr="004E6485">
        <w:rPr>
          <w:rFonts w:ascii="Arial" w:hAnsi="Arial" w:cs="Arial"/>
          <w:sz w:val="18"/>
          <w:szCs w:val="18"/>
          <w:lang w:val="pl-PL"/>
        </w:rPr>
        <w:t xml:space="preserve">powyższych </w:t>
      </w:r>
      <w:r w:rsidRPr="004E6485">
        <w:rPr>
          <w:rFonts w:ascii="Arial" w:hAnsi="Arial" w:cs="Arial"/>
          <w:sz w:val="18"/>
          <w:szCs w:val="18"/>
          <w:lang w:val="pl-PL"/>
        </w:rPr>
        <w:t xml:space="preserve">rozmów </w:t>
      </w:r>
      <w:r w:rsidR="00611695" w:rsidRPr="004E6485">
        <w:rPr>
          <w:rFonts w:ascii="Arial" w:hAnsi="Arial" w:cs="Arial"/>
          <w:sz w:val="18"/>
          <w:szCs w:val="18"/>
          <w:lang w:val="pl-PL"/>
        </w:rPr>
        <w:t xml:space="preserve">może stać się wskazane lub niezbędne </w:t>
      </w:r>
      <w:r w:rsidRPr="004E6485">
        <w:rPr>
          <w:rFonts w:ascii="Arial" w:hAnsi="Arial" w:cs="Arial"/>
          <w:sz w:val="18"/>
          <w:szCs w:val="18"/>
          <w:lang w:val="pl-PL"/>
        </w:rPr>
        <w:t xml:space="preserve">przekazanie przez Strony określonych informacji technicznych lub biznesowych </w:t>
      </w:r>
      <w:r w:rsidR="008158A5" w:rsidRPr="004E6485">
        <w:rPr>
          <w:rFonts w:ascii="Arial" w:hAnsi="Arial" w:cs="Arial"/>
          <w:sz w:val="18"/>
          <w:szCs w:val="18"/>
          <w:lang w:val="pl-PL"/>
        </w:rPr>
        <w:t xml:space="preserve">o charakterze </w:t>
      </w:r>
      <w:r w:rsidR="001146F5" w:rsidRPr="004E6485">
        <w:rPr>
          <w:rFonts w:ascii="Arial" w:hAnsi="Arial" w:cs="Arial"/>
          <w:sz w:val="18"/>
          <w:szCs w:val="18"/>
          <w:lang w:val="pl-PL"/>
        </w:rPr>
        <w:t xml:space="preserve">poufnym, w tym </w:t>
      </w:r>
      <w:r w:rsidR="008158A5" w:rsidRPr="004E6485">
        <w:rPr>
          <w:rFonts w:ascii="Arial" w:hAnsi="Arial" w:cs="Arial"/>
          <w:sz w:val="18"/>
          <w:szCs w:val="18"/>
          <w:lang w:val="pl-PL"/>
        </w:rPr>
        <w:t xml:space="preserve">prawnie </w:t>
      </w:r>
      <w:r w:rsidR="009B4BD2" w:rsidRPr="004E6485">
        <w:rPr>
          <w:rFonts w:ascii="Arial" w:hAnsi="Arial" w:cs="Arial"/>
          <w:sz w:val="18"/>
          <w:szCs w:val="18"/>
          <w:lang w:val="pl-PL"/>
        </w:rPr>
        <w:t xml:space="preserve">chronionych </w:t>
      </w:r>
      <w:r w:rsidR="008158A5" w:rsidRPr="004E6485">
        <w:rPr>
          <w:rFonts w:ascii="Arial" w:hAnsi="Arial" w:cs="Arial"/>
          <w:sz w:val="18"/>
          <w:szCs w:val="18"/>
          <w:lang w:val="pl-PL"/>
        </w:rPr>
        <w:t>oraz</w:t>
      </w:r>
    </w:p>
    <w:p w:rsidR="00C01747" w:rsidRPr="004E6485" w:rsidRDefault="008158A5" w:rsidP="001A0091">
      <w:pPr>
        <w:numPr>
          <w:ilvl w:val="1"/>
          <w:numId w:val="18"/>
        </w:numPr>
        <w:spacing w:line="360" w:lineRule="auto"/>
        <w:ind w:left="426" w:hanging="426"/>
        <w:jc w:val="both"/>
        <w:rPr>
          <w:rFonts w:ascii="Arial" w:hAnsi="Arial" w:cs="Arial"/>
          <w:sz w:val="18"/>
          <w:szCs w:val="18"/>
          <w:lang w:val="pl-PL"/>
        </w:rPr>
      </w:pPr>
      <w:r w:rsidRPr="004E6485">
        <w:rPr>
          <w:rFonts w:ascii="Arial" w:hAnsi="Arial" w:cs="Arial"/>
          <w:sz w:val="18"/>
          <w:szCs w:val="18"/>
          <w:lang w:val="pl-PL"/>
        </w:rPr>
        <w:t>Strony</w:t>
      </w:r>
      <w:r w:rsidR="008A62D7" w:rsidRPr="004E6485">
        <w:rPr>
          <w:rFonts w:ascii="Arial" w:hAnsi="Arial" w:cs="Arial"/>
          <w:sz w:val="18"/>
          <w:szCs w:val="18"/>
          <w:lang w:val="pl-PL"/>
        </w:rPr>
        <w:t xml:space="preserve"> </w:t>
      </w:r>
      <w:r w:rsidRPr="004E6485">
        <w:rPr>
          <w:rFonts w:ascii="Arial" w:hAnsi="Arial" w:cs="Arial"/>
          <w:sz w:val="18"/>
          <w:szCs w:val="18"/>
          <w:lang w:val="pl-PL"/>
        </w:rPr>
        <w:t>Umowy</w:t>
      </w:r>
      <w:r w:rsidR="008A62D7" w:rsidRPr="004E6485">
        <w:rPr>
          <w:rFonts w:ascii="Arial" w:hAnsi="Arial" w:cs="Arial"/>
          <w:sz w:val="18"/>
          <w:szCs w:val="18"/>
          <w:lang w:val="pl-PL"/>
        </w:rPr>
        <w:t xml:space="preserve"> </w:t>
      </w:r>
      <w:r w:rsidR="00DD5BCF" w:rsidRPr="004E6485">
        <w:rPr>
          <w:rFonts w:ascii="Arial" w:hAnsi="Arial" w:cs="Arial"/>
          <w:sz w:val="18"/>
          <w:szCs w:val="18"/>
          <w:lang w:val="pl-PL"/>
        </w:rPr>
        <w:t xml:space="preserve">wyrażają wolę </w:t>
      </w:r>
      <w:r w:rsidR="00C25F7A" w:rsidRPr="004E6485">
        <w:rPr>
          <w:rFonts w:ascii="Arial" w:hAnsi="Arial" w:cs="Arial"/>
          <w:sz w:val="18"/>
          <w:szCs w:val="18"/>
          <w:lang w:val="pl-PL"/>
        </w:rPr>
        <w:t xml:space="preserve">uzgodnienia warunków ujawniania informacji poufnych i zasad rządzących ich wykorzystywaniem i ochroną; </w:t>
      </w:r>
      <w:r w:rsidR="00BC7C6D" w:rsidRPr="004E6485">
        <w:rPr>
          <w:rFonts w:ascii="Arial" w:hAnsi="Arial" w:cs="Arial"/>
          <w:sz w:val="18"/>
          <w:szCs w:val="18"/>
          <w:lang w:val="pl-PL"/>
        </w:rPr>
        <w:t>oraz</w:t>
      </w:r>
    </w:p>
    <w:p w:rsidR="00C25F7A" w:rsidRPr="004E6485" w:rsidRDefault="00764B33" w:rsidP="001A0091">
      <w:pPr>
        <w:numPr>
          <w:ilvl w:val="1"/>
          <w:numId w:val="18"/>
        </w:numPr>
        <w:spacing w:line="360" w:lineRule="auto"/>
        <w:ind w:left="426" w:hanging="426"/>
        <w:jc w:val="both"/>
        <w:rPr>
          <w:rFonts w:ascii="Arial" w:hAnsi="Arial" w:cs="Arial"/>
          <w:sz w:val="18"/>
          <w:szCs w:val="18"/>
          <w:lang w:val="pl-PL"/>
        </w:rPr>
      </w:pPr>
      <w:r w:rsidRPr="004E6485">
        <w:rPr>
          <w:rFonts w:ascii="Arial" w:hAnsi="Arial" w:cs="Arial"/>
          <w:sz w:val="18"/>
          <w:szCs w:val="18"/>
          <w:lang w:val="pl-PL"/>
        </w:rPr>
        <w:t xml:space="preserve">Strony uzgadniają, iż Umowa będzie miała </w:t>
      </w:r>
      <w:r w:rsidR="00EF1A0F" w:rsidRPr="004E6485">
        <w:rPr>
          <w:rFonts w:ascii="Arial" w:hAnsi="Arial" w:cs="Arial"/>
          <w:sz w:val="18"/>
          <w:szCs w:val="18"/>
          <w:lang w:val="pl-PL"/>
        </w:rPr>
        <w:t xml:space="preserve">odpowiednie </w:t>
      </w:r>
      <w:r w:rsidRPr="004E6485">
        <w:rPr>
          <w:rFonts w:ascii="Arial" w:hAnsi="Arial" w:cs="Arial"/>
          <w:sz w:val="18"/>
          <w:szCs w:val="18"/>
          <w:lang w:val="pl-PL"/>
        </w:rPr>
        <w:t xml:space="preserve">zastosowanie </w:t>
      </w:r>
      <w:r w:rsidR="00611695" w:rsidRPr="004E6485">
        <w:rPr>
          <w:rFonts w:ascii="Arial" w:hAnsi="Arial" w:cs="Arial"/>
          <w:sz w:val="18"/>
          <w:szCs w:val="18"/>
          <w:lang w:val="pl-PL"/>
        </w:rPr>
        <w:t xml:space="preserve">również </w:t>
      </w:r>
      <w:r w:rsidRPr="004E6485">
        <w:rPr>
          <w:rFonts w:ascii="Arial" w:hAnsi="Arial" w:cs="Arial"/>
          <w:sz w:val="18"/>
          <w:szCs w:val="18"/>
          <w:lang w:val="pl-PL"/>
        </w:rPr>
        <w:t xml:space="preserve">odniesieniu do informacji przekazywanych przez Strony </w:t>
      </w:r>
      <w:r w:rsidR="00611695" w:rsidRPr="004E6485">
        <w:rPr>
          <w:rFonts w:ascii="Arial" w:hAnsi="Arial" w:cs="Arial"/>
          <w:sz w:val="18"/>
          <w:szCs w:val="18"/>
          <w:lang w:val="pl-PL"/>
        </w:rPr>
        <w:t xml:space="preserve">w przypadku </w:t>
      </w:r>
      <w:r w:rsidRPr="004E6485">
        <w:rPr>
          <w:rFonts w:ascii="Arial" w:hAnsi="Arial" w:cs="Arial"/>
          <w:sz w:val="18"/>
          <w:szCs w:val="18"/>
          <w:lang w:val="pl-PL"/>
        </w:rPr>
        <w:t xml:space="preserve">zawarcia przez nie </w:t>
      </w:r>
      <w:r w:rsidR="00611695" w:rsidRPr="004E6485">
        <w:rPr>
          <w:rFonts w:ascii="Arial" w:hAnsi="Arial" w:cs="Arial"/>
          <w:sz w:val="18"/>
          <w:szCs w:val="18"/>
          <w:lang w:val="pl-PL"/>
        </w:rPr>
        <w:t>umowy o współpracy</w:t>
      </w:r>
      <w:r w:rsidR="00454158" w:rsidRPr="004E6485">
        <w:rPr>
          <w:rFonts w:ascii="Arial" w:hAnsi="Arial" w:cs="Arial"/>
          <w:sz w:val="18"/>
          <w:szCs w:val="18"/>
          <w:lang w:val="pl-PL"/>
        </w:rPr>
        <w:t>;</w:t>
      </w:r>
    </w:p>
    <w:p w:rsidR="009B4BD2" w:rsidRPr="004E6485" w:rsidRDefault="009B4BD2" w:rsidP="001A0091">
      <w:pPr>
        <w:spacing w:line="360" w:lineRule="auto"/>
        <w:jc w:val="both"/>
        <w:rPr>
          <w:rFonts w:ascii="Arial" w:hAnsi="Arial" w:cs="Arial"/>
          <w:sz w:val="18"/>
          <w:szCs w:val="18"/>
          <w:lang w:val="pl-PL"/>
        </w:rPr>
      </w:pPr>
    </w:p>
    <w:p w:rsidR="008A62D7" w:rsidRPr="004E6485" w:rsidRDefault="00254CEC" w:rsidP="00744F52">
      <w:pPr>
        <w:spacing w:line="360" w:lineRule="auto"/>
        <w:outlineLvl w:val="0"/>
        <w:rPr>
          <w:rFonts w:ascii="Arial" w:hAnsi="Arial" w:cs="Arial"/>
          <w:b/>
          <w:sz w:val="18"/>
          <w:szCs w:val="18"/>
          <w:u w:val="single"/>
          <w:lang w:val="pl-PL"/>
        </w:rPr>
      </w:pPr>
      <w:r w:rsidRPr="004E6485">
        <w:rPr>
          <w:rFonts w:ascii="Arial" w:hAnsi="Arial" w:cs="Arial"/>
          <w:b/>
          <w:sz w:val="18"/>
          <w:szCs w:val="18"/>
          <w:u w:val="single"/>
          <w:lang w:val="pl-PL"/>
        </w:rPr>
        <w:t>STRONY UZGADNIAJĄ, CO NASTĘPUJE</w:t>
      </w:r>
      <w:r w:rsidR="008A62D7" w:rsidRPr="004E6485">
        <w:rPr>
          <w:rFonts w:ascii="Arial" w:hAnsi="Arial" w:cs="Arial"/>
          <w:b/>
          <w:sz w:val="18"/>
          <w:szCs w:val="18"/>
          <w:u w:val="single"/>
          <w:lang w:val="pl-PL"/>
        </w:rPr>
        <w:t>:</w:t>
      </w:r>
    </w:p>
    <w:p w:rsidR="00C17A00" w:rsidRPr="004E6485" w:rsidRDefault="00C17A00" w:rsidP="001A0091">
      <w:pPr>
        <w:spacing w:line="360" w:lineRule="auto"/>
        <w:rPr>
          <w:rFonts w:ascii="Arial" w:hAnsi="Arial" w:cs="Arial"/>
          <w:b/>
          <w:sz w:val="18"/>
          <w:szCs w:val="18"/>
          <w:u w:val="single"/>
          <w:lang w:val="pl-PL"/>
        </w:rPr>
      </w:pPr>
    </w:p>
    <w:p w:rsidR="000B74C6" w:rsidRPr="004E6485" w:rsidRDefault="00F403D2" w:rsidP="001A0091">
      <w:pPr>
        <w:numPr>
          <w:ilvl w:val="0"/>
          <w:numId w:val="35"/>
        </w:numPr>
        <w:spacing w:line="360" w:lineRule="auto"/>
        <w:jc w:val="both"/>
        <w:rPr>
          <w:rFonts w:ascii="Arial" w:hAnsi="Arial" w:cs="Arial"/>
          <w:b/>
          <w:sz w:val="18"/>
          <w:szCs w:val="18"/>
          <w:u w:val="single"/>
          <w:lang w:val="pl-PL"/>
        </w:rPr>
      </w:pPr>
      <w:r w:rsidRPr="004E6485">
        <w:rPr>
          <w:rFonts w:ascii="Arial" w:hAnsi="Arial" w:cs="Arial"/>
          <w:b/>
          <w:sz w:val="18"/>
          <w:szCs w:val="18"/>
          <w:u w:val="single"/>
          <w:lang w:val="pl-PL"/>
        </w:rPr>
        <w:t>Określenie Informacji Poufnych</w:t>
      </w:r>
    </w:p>
    <w:p w:rsidR="009B4BD2" w:rsidRPr="004E6485" w:rsidRDefault="008A62D7" w:rsidP="001A0091">
      <w:pPr>
        <w:pStyle w:val="Tekstpodstawowywcity"/>
        <w:spacing w:after="0" w:line="360" w:lineRule="auto"/>
        <w:ind w:left="0"/>
        <w:jc w:val="both"/>
        <w:rPr>
          <w:rFonts w:ascii="Arial" w:hAnsi="Arial" w:cs="Arial"/>
          <w:sz w:val="18"/>
          <w:szCs w:val="18"/>
          <w:lang w:val="pl-PL"/>
        </w:rPr>
      </w:pPr>
      <w:r w:rsidRPr="004E6485">
        <w:rPr>
          <w:rFonts w:ascii="Arial" w:hAnsi="Arial" w:cs="Arial"/>
          <w:sz w:val="18"/>
          <w:szCs w:val="18"/>
          <w:lang w:val="pl-PL"/>
        </w:rPr>
        <w:t>Term</w:t>
      </w:r>
      <w:r w:rsidR="00F403D2" w:rsidRPr="004E6485">
        <w:rPr>
          <w:rFonts w:ascii="Arial" w:hAnsi="Arial" w:cs="Arial"/>
          <w:sz w:val="18"/>
          <w:szCs w:val="18"/>
          <w:lang w:val="pl-PL"/>
        </w:rPr>
        <w:t>in</w:t>
      </w:r>
      <w:r w:rsidRPr="004E6485">
        <w:rPr>
          <w:rFonts w:ascii="Arial" w:hAnsi="Arial" w:cs="Arial"/>
          <w:sz w:val="18"/>
          <w:szCs w:val="18"/>
          <w:lang w:val="pl-PL"/>
        </w:rPr>
        <w:t xml:space="preserve"> </w:t>
      </w:r>
      <w:r w:rsidR="00F403D2" w:rsidRPr="004E6485">
        <w:rPr>
          <w:rFonts w:ascii="Arial" w:hAnsi="Arial" w:cs="Arial"/>
          <w:sz w:val="18"/>
          <w:szCs w:val="18"/>
          <w:lang w:val="pl-PL"/>
        </w:rPr>
        <w:t>„</w:t>
      </w:r>
      <w:r w:rsidR="00F403D2" w:rsidRPr="004E6485">
        <w:rPr>
          <w:rFonts w:ascii="Arial" w:hAnsi="Arial" w:cs="Arial"/>
          <w:b/>
          <w:sz w:val="18"/>
          <w:szCs w:val="18"/>
          <w:lang w:val="pl-PL"/>
        </w:rPr>
        <w:t>Informacje Poufne</w:t>
      </w:r>
      <w:r w:rsidRPr="004E6485">
        <w:rPr>
          <w:rFonts w:ascii="Arial" w:hAnsi="Arial" w:cs="Arial"/>
          <w:sz w:val="18"/>
          <w:szCs w:val="18"/>
          <w:lang w:val="pl-PL"/>
        </w:rPr>
        <w:t xml:space="preserve">” </w:t>
      </w:r>
      <w:r w:rsidR="009B3357" w:rsidRPr="004E6485">
        <w:rPr>
          <w:rFonts w:ascii="Arial" w:hAnsi="Arial" w:cs="Arial"/>
          <w:sz w:val="18"/>
          <w:szCs w:val="18"/>
          <w:lang w:val="pl-PL"/>
        </w:rPr>
        <w:t xml:space="preserve">stosowany w Umowie oznacza wszelkie informacje techniczne i nietechniczne </w:t>
      </w:r>
      <w:r w:rsidR="000B74C6" w:rsidRPr="004E6485">
        <w:rPr>
          <w:rFonts w:ascii="Arial" w:hAnsi="Arial" w:cs="Arial"/>
          <w:sz w:val="18"/>
          <w:szCs w:val="18"/>
          <w:lang w:val="pl-PL"/>
        </w:rPr>
        <w:t xml:space="preserve">ujawnione </w:t>
      </w:r>
      <w:r w:rsidR="00BC7C6D" w:rsidRPr="004E6485">
        <w:rPr>
          <w:rFonts w:ascii="Arial" w:hAnsi="Arial" w:cs="Arial"/>
          <w:sz w:val="18"/>
          <w:szCs w:val="18"/>
          <w:lang w:val="pl-PL"/>
        </w:rPr>
        <w:t>przez jedną ze Stron („</w:t>
      </w:r>
      <w:r w:rsidR="00BC7C6D" w:rsidRPr="004E6485">
        <w:rPr>
          <w:rFonts w:ascii="Arial" w:hAnsi="Arial" w:cs="Arial"/>
          <w:b/>
          <w:sz w:val="18"/>
          <w:szCs w:val="18"/>
          <w:lang w:val="pl-PL"/>
        </w:rPr>
        <w:t>Strona Ujawniająca</w:t>
      </w:r>
      <w:r w:rsidR="00BC7C6D" w:rsidRPr="004E6485">
        <w:rPr>
          <w:rFonts w:ascii="Arial" w:hAnsi="Arial" w:cs="Arial"/>
          <w:sz w:val="18"/>
          <w:szCs w:val="18"/>
          <w:lang w:val="pl-PL"/>
        </w:rPr>
        <w:t>”) drugiej Stronie („</w:t>
      </w:r>
      <w:r w:rsidR="00BC7C6D" w:rsidRPr="004E6485">
        <w:rPr>
          <w:rFonts w:ascii="Arial" w:hAnsi="Arial" w:cs="Arial"/>
          <w:b/>
          <w:sz w:val="18"/>
          <w:szCs w:val="18"/>
          <w:lang w:val="pl-PL"/>
        </w:rPr>
        <w:t>Strona Otrzymująca</w:t>
      </w:r>
      <w:r w:rsidR="00BC7C6D" w:rsidRPr="004E6485">
        <w:rPr>
          <w:rFonts w:ascii="Arial" w:hAnsi="Arial" w:cs="Arial"/>
          <w:sz w:val="18"/>
          <w:szCs w:val="18"/>
          <w:lang w:val="pl-PL"/>
        </w:rPr>
        <w:t xml:space="preserve">”), </w:t>
      </w:r>
      <w:r w:rsidR="009B4BD2" w:rsidRPr="004E6485">
        <w:rPr>
          <w:rFonts w:ascii="Arial" w:hAnsi="Arial" w:cs="Arial"/>
          <w:sz w:val="18"/>
          <w:szCs w:val="18"/>
          <w:lang w:val="pl-PL"/>
        </w:rPr>
        <w:t>stanowiące tajemnicę przedsiębiorstwa Strony ujawniają</w:t>
      </w:r>
      <w:bookmarkStart w:id="0" w:name="_GoBack"/>
      <w:bookmarkEnd w:id="0"/>
      <w:r w:rsidR="009B4BD2" w:rsidRPr="004E6485">
        <w:rPr>
          <w:rFonts w:ascii="Arial" w:hAnsi="Arial" w:cs="Arial"/>
          <w:sz w:val="18"/>
          <w:szCs w:val="18"/>
          <w:lang w:val="pl-PL"/>
        </w:rPr>
        <w:t>cej w rozumieniu art. 11 ust. 4 ustawy z dnia 16 kwietnia 1993 roku o zwalczaniu nieuczciwej konkurencji (tekst jednolity:</w:t>
      </w:r>
      <w:r w:rsidR="00162FCF" w:rsidRPr="00162FCF">
        <w:rPr>
          <w:rFonts w:ascii="Arial" w:hAnsi="Arial" w:cs="Arial"/>
          <w:sz w:val="18"/>
          <w:szCs w:val="18"/>
        </w:rPr>
        <w:t xml:space="preserve"> </w:t>
      </w:r>
      <w:r w:rsidR="00162FCF">
        <w:rPr>
          <w:rFonts w:ascii="Arial" w:hAnsi="Arial" w:cs="Arial"/>
          <w:sz w:val="18"/>
          <w:szCs w:val="18"/>
        </w:rPr>
        <w:t xml:space="preserve">Dz. U. z 2018 r. </w:t>
      </w:r>
      <w:proofErr w:type="spellStart"/>
      <w:r w:rsidR="00162FCF">
        <w:rPr>
          <w:rFonts w:ascii="Arial" w:hAnsi="Arial" w:cs="Arial"/>
          <w:sz w:val="18"/>
          <w:szCs w:val="18"/>
        </w:rPr>
        <w:t>poz</w:t>
      </w:r>
      <w:proofErr w:type="spellEnd"/>
      <w:r w:rsidR="00162FCF">
        <w:rPr>
          <w:rFonts w:ascii="Arial" w:hAnsi="Arial" w:cs="Arial"/>
          <w:sz w:val="18"/>
          <w:szCs w:val="18"/>
        </w:rPr>
        <w:t>. 419</w:t>
      </w:r>
      <w:r w:rsidR="009B4BD2" w:rsidRPr="004E6485">
        <w:rPr>
          <w:rFonts w:ascii="Arial" w:hAnsi="Arial" w:cs="Arial"/>
          <w:sz w:val="18"/>
          <w:szCs w:val="18"/>
          <w:lang w:val="pl-PL"/>
        </w:rPr>
        <w:t xml:space="preserve">.), obejmującą wszelkie informacje i dokumenty o charakterze technicznym, technologicznym, handlowym lub związane z organizacją przedsiębiorstwa Strony </w:t>
      </w:r>
      <w:r w:rsidR="005D199C" w:rsidRPr="004E6485">
        <w:rPr>
          <w:rFonts w:ascii="Arial" w:hAnsi="Arial" w:cs="Arial"/>
          <w:sz w:val="18"/>
          <w:szCs w:val="18"/>
          <w:lang w:val="pl-PL"/>
        </w:rPr>
        <w:t>U</w:t>
      </w:r>
      <w:r w:rsidR="009B4BD2" w:rsidRPr="004E6485">
        <w:rPr>
          <w:rFonts w:ascii="Arial" w:hAnsi="Arial" w:cs="Arial"/>
          <w:sz w:val="18"/>
          <w:szCs w:val="18"/>
          <w:lang w:val="pl-PL"/>
        </w:rPr>
        <w:t xml:space="preserve">jawniającej oraz wszelkie inne informacje posiadające ekonomiczną wartość, które nie są powszechnie znane niezależnie od tego, czy Strona </w:t>
      </w:r>
      <w:r w:rsidR="003926B1" w:rsidRPr="004E6485">
        <w:rPr>
          <w:rFonts w:ascii="Arial" w:hAnsi="Arial" w:cs="Arial"/>
          <w:sz w:val="18"/>
          <w:szCs w:val="18"/>
          <w:lang w:val="pl-PL"/>
        </w:rPr>
        <w:t>U</w:t>
      </w:r>
      <w:r w:rsidR="009B4BD2" w:rsidRPr="004E6485">
        <w:rPr>
          <w:rFonts w:ascii="Arial" w:hAnsi="Arial" w:cs="Arial"/>
          <w:sz w:val="18"/>
          <w:szCs w:val="18"/>
          <w:lang w:val="pl-PL"/>
        </w:rPr>
        <w:t>jawniająca podjęła niezbędne działania w celu zachowania ich poufności. Informacjami Poufnymi są także wszelkie inne informacje nie stanowiące tajemnicy przedsiębiorstwa, lecz ujawnienie których mogłoby narazić Stronę Ujawniającą na szkodę.</w:t>
      </w:r>
    </w:p>
    <w:p w:rsidR="008A62D7" w:rsidRPr="004E6485" w:rsidRDefault="008A62D7" w:rsidP="001A0091">
      <w:pPr>
        <w:spacing w:line="360" w:lineRule="auto"/>
        <w:jc w:val="both"/>
        <w:rPr>
          <w:rFonts w:ascii="Arial" w:hAnsi="Arial" w:cs="Arial"/>
          <w:sz w:val="18"/>
          <w:szCs w:val="18"/>
          <w:lang w:val="pl-PL"/>
        </w:rPr>
      </w:pPr>
    </w:p>
    <w:p w:rsidR="008A62D7" w:rsidRPr="004E6485" w:rsidRDefault="00BC7C6D" w:rsidP="001A0091">
      <w:pPr>
        <w:numPr>
          <w:ilvl w:val="0"/>
          <w:numId w:val="35"/>
        </w:numPr>
        <w:spacing w:line="360" w:lineRule="auto"/>
        <w:jc w:val="both"/>
        <w:rPr>
          <w:rFonts w:ascii="Arial" w:hAnsi="Arial" w:cs="Arial"/>
          <w:b/>
          <w:sz w:val="18"/>
          <w:szCs w:val="18"/>
          <w:u w:val="single"/>
          <w:lang w:val="pl-PL"/>
        </w:rPr>
      </w:pPr>
      <w:r w:rsidRPr="004E6485">
        <w:rPr>
          <w:rFonts w:ascii="Arial" w:hAnsi="Arial" w:cs="Arial"/>
          <w:b/>
          <w:sz w:val="18"/>
          <w:szCs w:val="18"/>
          <w:u w:val="single"/>
          <w:lang w:val="pl-PL"/>
        </w:rPr>
        <w:t>Obowiązki w zakresie ochrony Informacji Poufnych</w:t>
      </w:r>
    </w:p>
    <w:p w:rsidR="00C17A00" w:rsidRPr="004E6485" w:rsidRDefault="00C17A00" w:rsidP="001A0091">
      <w:pPr>
        <w:pStyle w:val="Akapitzlist"/>
        <w:numPr>
          <w:ilvl w:val="0"/>
          <w:numId w:val="34"/>
        </w:numPr>
        <w:spacing w:line="360" w:lineRule="auto"/>
        <w:contextualSpacing w:val="0"/>
        <w:jc w:val="both"/>
        <w:rPr>
          <w:rFonts w:ascii="Arial" w:hAnsi="Arial" w:cs="Arial"/>
          <w:vanish/>
          <w:sz w:val="18"/>
          <w:szCs w:val="18"/>
          <w:lang w:val="pl-PL"/>
        </w:rPr>
      </w:pPr>
    </w:p>
    <w:p w:rsidR="00C17A00" w:rsidRPr="004E6485" w:rsidRDefault="00C17A00" w:rsidP="001A0091">
      <w:pPr>
        <w:pStyle w:val="Akapitzlist"/>
        <w:numPr>
          <w:ilvl w:val="0"/>
          <w:numId w:val="34"/>
        </w:numPr>
        <w:spacing w:line="360" w:lineRule="auto"/>
        <w:contextualSpacing w:val="0"/>
        <w:jc w:val="both"/>
        <w:rPr>
          <w:rFonts w:ascii="Arial" w:hAnsi="Arial" w:cs="Arial"/>
          <w:vanish/>
          <w:sz w:val="18"/>
          <w:szCs w:val="18"/>
          <w:lang w:val="pl-PL"/>
        </w:rPr>
      </w:pPr>
    </w:p>
    <w:p w:rsidR="008A62D7" w:rsidRPr="004E6485" w:rsidRDefault="006174E2" w:rsidP="00B263F9">
      <w:pPr>
        <w:numPr>
          <w:ilvl w:val="1"/>
          <w:numId w:val="34"/>
        </w:numPr>
        <w:spacing w:line="360" w:lineRule="auto"/>
        <w:ind w:left="426" w:hanging="426"/>
        <w:jc w:val="both"/>
        <w:rPr>
          <w:rFonts w:ascii="Arial" w:hAnsi="Arial" w:cs="Arial"/>
          <w:sz w:val="18"/>
          <w:szCs w:val="18"/>
          <w:lang w:val="pl-PL"/>
        </w:rPr>
      </w:pPr>
      <w:r w:rsidRPr="004E6485">
        <w:rPr>
          <w:rFonts w:ascii="Arial" w:hAnsi="Arial" w:cs="Arial"/>
          <w:sz w:val="18"/>
          <w:szCs w:val="18"/>
          <w:lang w:val="pl-PL"/>
        </w:rPr>
        <w:t xml:space="preserve"> </w:t>
      </w:r>
      <w:r w:rsidR="00C50AE9" w:rsidRPr="004E6485">
        <w:rPr>
          <w:rFonts w:ascii="Arial" w:hAnsi="Arial" w:cs="Arial"/>
          <w:sz w:val="18"/>
          <w:szCs w:val="18"/>
          <w:lang w:val="pl-PL"/>
        </w:rPr>
        <w:t>Strona Otrzymująca</w:t>
      </w:r>
      <w:r w:rsidR="008A62D7" w:rsidRPr="004E6485">
        <w:rPr>
          <w:rFonts w:ascii="Arial" w:hAnsi="Arial" w:cs="Arial"/>
          <w:sz w:val="18"/>
          <w:szCs w:val="18"/>
          <w:lang w:val="pl-PL"/>
        </w:rPr>
        <w:t xml:space="preserve"> </w:t>
      </w:r>
      <w:r w:rsidR="004C64D4" w:rsidRPr="004E6485">
        <w:rPr>
          <w:rFonts w:ascii="Arial" w:hAnsi="Arial" w:cs="Arial"/>
          <w:sz w:val="18"/>
          <w:szCs w:val="18"/>
          <w:lang w:val="pl-PL"/>
        </w:rPr>
        <w:t xml:space="preserve">niniejszym </w:t>
      </w:r>
      <w:r w:rsidR="00FC5D9D" w:rsidRPr="004E6485">
        <w:rPr>
          <w:rFonts w:ascii="Arial" w:hAnsi="Arial" w:cs="Arial"/>
          <w:sz w:val="18"/>
          <w:szCs w:val="18"/>
          <w:lang w:val="pl-PL"/>
        </w:rPr>
        <w:t>zobowiązuje się, że w okresie</w:t>
      </w:r>
      <w:r w:rsidR="008A62D7" w:rsidRPr="004E6485">
        <w:rPr>
          <w:rFonts w:ascii="Arial" w:hAnsi="Arial" w:cs="Arial"/>
          <w:sz w:val="18"/>
          <w:szCs w:val="18"/>
          <w:lang w:val="pl-PL"/>
        </w:rPr>
        <w:t xml:space="preserve"> </w:t>
      </w:r>
      <w:r w:rsidR="00456E65" w:rsidRPr="004E6485">
        <w:rPr>
          <w:rFonts w:ascii="Arial" w:hAnsi="Arial" w:cs="Arial"/>
          <w:sz w:val="18"/>
          <w:szCs w:val="18"/>
          <w:lang w:val="pl-PL"/>
        </w:rPr>
        <w:t xml:space="preserve">obowiązywania Umowy i </w:t>
      </w:r>
      <w:r w:rsidR="00456E65" w:rsidRPr="004E6485">
        <w:rPr>
          <w:rFonts w:ascii="Arial" w:hAnsi="Arial" w:cs="Arial"/>
          <w:b/>
          <w:sz w:val="18"/>
          <w:szCs w:val="18"/>
          <w:lang w:val="pl-PL"/>
        </w:rPr>
        <w:t xml:space="preserve">przez okres </w:t>
      </w:r>
      <w:r w:rsidR="004776F2">
        <w:rPr>
          <w:rFonts w:ascii="Arial" w:hAnsi="Arial" w:cs="Arial"/>
          <w:b/>
          <w:sz w:val="18"/>
          <w:szCs w:val="18"/>
          <w:lang w:val="pl-PL"/>
        </w:rPr>
        <w:t>3</w:t>
      </w:r>
      <w:r w:rsidR="00182A55">
        <w:rPr>
          <w:rFonts w:ascii="Arial" w:hAnsi="Arial" w:cs="Arial"/>
          <w:b/>
          <w:sz w:val="18"/>
          <w:szCs w:val="18"/>
          <w:lang w:val="pl-PL"/>
        </w:rPr>
        <w:t xml:space="preserve"> </w:t>
      </w:r>
      <w:r w:rsidR="00456E65" w:rsidRPr="004E6485">
        <w:rPr>
          <w:rFonts w:ascii="Arial" w:hAnsi="Arial" w:cs="Arial"/>
          <w:b/>
          <w:sz w:val="18"/>
          <w:szCs w:val="18"/>
          <w:lang w:val="pl-PL"/>
        </w:rPr>
        <w:t>(</w:t>
      </w:r>
      <w:r w:rsidR="004776F2">
        <w:rPr>
          <w:rFonts w:ascii="Arial" w:hAnsi="Arial" w:cs="Arial"/>
          <w:b/>
          <w:sz w:val="18"/>
          <w:szCs w:val="18"/>
          <w:lang w:val="pl-PL"/>
        </w:rPr>
        <w:t>trzech</w:t>
      </w:r>
      <w:r w:rsidR="00456E65" w:rsidRPr="004E6485">
        <w:rPr>
          <w:rFonts w:ascii="Arial" w:hAnsi="Arial" w:cs="Arial"/>
          <w:b/>
          <w:sz w:val="18"/>
          <w:szCs w:val="18"/>
          <w:lang w:val="pl-PL"/>
        </w:rPr>
        <w:t xml:space="preserve">) </w:t>
      </w:r>
      <w:r w:rsidR="00182A55">
        <w:rPr>
          <w:rFonts w:ascii="Arial" w:hAnsi="Arial" w:cs="Arial"/>
          <w:b/>
          <w:sz w:val="18"/>
          <w:szCs w:val="18"/>
          <w:lang w:val="pl-PL"/>
        </w:rPr>
        <w:t>lat</w:t>
      </w:r>
      <w:r w:rsidR="00C63133" w:rsidRPr="004E6485">
        <w:rPr>
          <w:rFonts w:ascii="Arial" w:hAnsi="Arial" w:cs="Arial"/>
          <w:b/>
          <w:sz w:val="18"/>
          <w:szCs w:val="18"/>
          <w:lang w:val="pl-PL"/>
        </w:rPr>
        <w:t xml:space="preserve"> </w:t>
      </w:r>
      <w:r w:rsidR="00456E65" w:rsidRPr="004E6485">
        <w:rPr>
          <w:rFonts w:ascii="Arial" w:hAnsi="Arial" w:cs="Arial"/>
          <w:b/>
          <w:sz w:val="18"/>
          <w:szCs w:val="18"/>
          <w:lang w:val="pl-PL"/>
        </w:rPr>
        <w:t xml:space="preserve">po jej </w:t>
      </w:r>
      <w:r w:rsidR="003130B0" w:rsidRPr="004E6485">
        <w:rPr>
          <w:rFonts w:ascii="Arial" w:hAnsi="Arial" w:cs="Arial"/>
          <w:b/>
          <w:sz w:val="18"/>
          <w:szCs w:val="18"/>
          <w:lang w:val="pl-PL"/>
        </w:rPr>
        <w:t>wygaśnięciu</w:t>
      </w:r>
      <w:r w:rsidR="003130B0" w:rsidRPr="004E6485">
        <w:rPr>
          <w:rFonts w:ascii="Arial" w:hAnsi="Arial" w:cs="Arial"/>
          <w:sz w:val="18"/>
          <w:szCs w:val="18"/>
          <w:lang w:val="pl-PL"/>
        </w:rPr>
        <w:t xml:space="preserve"> </w:t>
      </w:r>
      <w:r w:rsidR="003130B0" w:rsidRPr="004E6485">
        <w:rPr>
          <w:rFonts w:ascii="Arial" w:hAnsi="Arial" w:cs="Arial"/>
          <w:b/>
          <w:sz w:val="18"/>
          <w:szCs w:val="18"/>
          <w:lang w:val="pl-PL"/>
        </w:rPr>
        <w:t xml:space="preserve">lub </w:t>
      </w:r>
      <w:r w:rsidR="00456E65" w:rsidRPr="004E6485">
        <w:rPr>
          <w:rFonts w:ascii="Arial" w:hAnsi="Arial" w:cs="Arial"/>
          <w:b/>
          <w:sz w:val="18"/>
          <w:szCs w:val="18"/>
          <w:lang w:val="pl-PL"/>
        </w:rPr>
        <w:t>rozwiązaniu</w:t>
      </w:r>
      <w:r w:rsidR="000107C1" w:rsidRPr="004E6485">
        <w:rPr>
          <w:rFonts w:ascii="Arial" w:hAnsi="Arial" w:cs="Arial"/>
          <w:b/>
          <w:sz w:val="18"/>
          <w:szCs w:val="18"/>
          <w:lang w:val="pl-PL"/>
        </w:rPr>
        <w:t>:</w:t>
      </w:r>
      <w:r w:rsidR="008A62D7" w:rsidRPr="004E6485">
        <w:rPr>
          <w:rFonts w:ascii="Arial" w:hAnsi="Arial" w:cs="Arial"/>
          <w:sz w:val="18"/>
          <w:szCs w:val="18"/>
          <w:lang w:val="pl-PL"/>
        </w:rPr>
        <w:t xml:space="preserve"> </w:t>
      </w:r>
    </w:p>
    <w:p w:rsidR="008A62D7" w:rsidRPr="004E6485" w:rsidRDefault="005A0395" w:rsidP="001A0091">
      <w:pPr>
        <w:numPr>
          <w:ilvl w:val="0"/>
          <w:numId w:val="2"/>
        </w:numPr>
        <w:tabs>
          <w:tab w:val="num" w:pos="426"/>
          <w:tab w:val="num" w:pos="540"/>
        </w:tabs>
        <w:spacing w:line="360" w:lineRule="auto"/>
        <w:ind w:left="426" w:hanging="426"/>
        <w:jc w:val="both"/>
        <w:rPr>
          <w:rFonts w:ascii="Arial" w:hAnsi="Arial" w:cs="Arial"/>
          <w:sz w:val="18"/>
          <w:szCs w:val="18"/>
          <w:lang w:val="pl-PL"/>
        </w:rPr>
      </w:pPr>
      <w:r w:rsidRPr="004E6485">
        <w:rPr>
          <w:rFonts w:ascii="Arial" w:hAnsi="Arial" w:cs="Arial"/>
          <w:sz w:val="18"/>
          <w:szCs w:val="18"/>
          <w:lang w:val="pl-PL"/>
        </w:rPr>
        <w:lastRenderedPageBreak/>
        <w:t xml:space="preserve">będzie </w:t>
      </w:r>
      <w:r w:rsidR="000107C1" w:rsidRPr="004E6485">
        <w:rPr>
          <w:rFonts w:ascii="Arial" w:hAnsi="Arial" w:cs="Arial"/>
          <w:sz w:val="18"/>
          <w:szCs w:val="18"/>
          <w:lang w:val="pl-PL"/>
        </w:rPr>
        <w:t xml:space="preserve">chronić </w:t>
      </w:r>
      <w:r w:rsidRPr="004E6485">
        <w:rPr>
          <w:rFonts w:ascii="Arial" w:hAnsi="Arial" w:cs="Arial"/>
          <w:sz w:val="18"/>
          <w:szCs w:val="18"/>
          <w:lang w:val="pl-PL"/>
        </w:rPr>
        <w:t xml:space="preserve">Informacje Poufne Strony </w:t>
      </w:r>
      <w:r w:rsidR="00516D51" w:rsidRPr="004E6485">
        <w:rPr>
          <w:rFonts w:ascii="Arial" w:hAnsi="Arial" w:cs="Arial"/>
          <w:sz w:val="18"/>
          <w:szCs w:val="18"/>
          <w:lang w:val="pl-PL"/>
        </w:rPr>
        <w:t xml:space="preserve">Ujawniającej </w:t>
      </w:r>
      <w:r w:rsidRPr="004E6485">
        <w:rPr>
          <w:rFonts w:ascii="Arial" w:hAnsi="Arial" w:cs="Arial"/>
          <w:sz w:val="18"/>
          <w:szCs w:val="18"/>
          <w:lang w:val="pl-PL"/>
        </w:rPr>
        <w:t>poprzez dołożenie co najmniej takiej staranności, jakiej Strona dokłada w celu ochrony własnych informacji poufnych</w:t>
      </w:r>
      <w:r w:rsidR="00DF7DA4" w:rsidRPr="004E6485">
        <w:rPr>
          <w:rFonts w:ascii="Arial" w:hAnsi="Arial" w:cs="Arial"/>
          <w:sz w:val="18"/>
          <w:szCs w:val="18"/>
          <w:lang w:val="pl-PL"/>
        </w:rPr>
        <w:t xml:space="preserve">, jednak </w:t>
      </w:r>
      <w:r w:rsidR="003926B1" w:rsidRPr="004E6485">
        <w:rPr>
          <w:rFonts w:ascii="Arial" w:hAnsi="Arial" w:cs="Arial"/>
          <w:sz w:val="18"/>
          <w:szCs w:val="18"/>
          <w:lang w:val="pl-PL"/>
        </w:rPr>
        <w:t xml:space="preserve">przestrzegając </w:t>
      </w:r>
      <w:r w:rsidR="000700B6" w:rsidRPr="004E6485">
        <w:rPr>
          <w:rFonts w:ascii="Arial" w:hAnsi="Arial" w:cs="Arial"/>
          <w:sz w:val="18"/>
          <w:szCs w:val="18"/>
          <w:lang w:val="pl-PL"/>
        </w:rPr>
        <w:t>nie mniejszego stopnia</w:t>
      </w:r>
      <w:r w:rsidR="00DF7DA4" w:rsidRPr="004E6485">
        <w:rPr>
          <w:rFonts w:ascii="Arial" w:hAnsi="Arial" w:cs="Arial"/>
          <w:sz w:val="18"/>
          <w:szCs w:val="18"/>
          <w:lang w:val="pl-PL"/>
        </w:rPr>
        <w:t xml:space="preserve"> ostrożności</w:t>
      </w:r>
      <w:r w:rsidR="00C45B27" w:rsidRPr="004E6485">
        <w:rPr>
          <w:rFonts w:ascii="Arial" w:hAnsi="Arial" w:cs="Arial"/>
          <w:sz w:val="18"/>
          <w:szCs w:val="18"/>
          <w:lang w:val="pl-PL"/>
        </w:rPr>
        <w:t xml:space="preserve"> niż </w:t>
      </w:r>
      <w:r w:rsidR="000700B6" w:rsidRPr="004E6485">
        <w:rPr>
          <w:rFonts w:ascii="Arial" w:hAnsi="Arial" w:cs="Arial"/>
          <w:sz w:val="18"/>
          <w:szCs w:val="18"/>
          <w:lang w:val="pl-PL"/>
        </w:rPr>
        <w:t>jest uzasadniony charakterem tych informacji</w:t>
      </w:r>
      <w:r w:rsidR="00C45B27" w:rsidRPr="004E6485">
        <w:rPr>
          <w:rFonts w:ascii="Arial" w:hAnsi="Arial" w:cs="Arial"/>
          <w:sz w:val="18"/>
          <w:szCs w:val="18"/>
          <w:lang w:val="pl-PL"/>
        </w:rPr>
        <w:t xml:space="preserve">. W tym celu </w:t>
      </w:r>
      <w:r w:rsidR="00C50AE9" w:rsidRPr="004E6485">
        <w:rPr>
          <w:rFonts w:ascii="Arial" w:hAnsi="Arial" w:cs="Arial"/>
          <w:sz w:val="18"/>
          <w:szCs w:val="18"/>
          <w:lang w:val="pl-PL"/>
        </w:rPr>
        <w:t>Strona Otrzymująca</w:t>
      </w:r>
      <w:r w:rsidR="008A62D7" w:rsidRPr="004E6485">
        <w:rPr>
          <w:rFonts w:ascii="Arial" w:hAnsi="Arial" w:cs="Arial"/>
          <w:sz w:val="18"/>
          <w:szCs w:val="18"/>
          <w:lang w:val="pl-PL"/>
        </w:rPr>
        <w:t xml:space="preserve"> </w:t>
      </w:r>
      <w:r w:rsidR="00C45B27" w:rsidRPr="004E6485">
        <w:rPr>
          <w:rFonts w:ascii="Arial" w:hAnsi="Arial" w:cs="Arial"/>
          <w:sz w:val="18"/>
          <w:szCs w:val="18"/>
          <w:lang w:val="pl-PL"/>
        </w:rPr>
        <w:t>zobowiązuje się do podejmowania wszelkich niezbędnych działań uniemożliwi</w:t>
      </w:r>
      <w:r w:rsidR="00476A3C" w:rsidRPr="004E6485">
        <w:rPr>
          <w:rFonts w:ascii="Arial" w:hAnsi="Arial" w:cs="Arial"/>
          <w:sz w:val="18"/>
          <w:szCs w:val="18"/>
          <w:lang w:val="pl-PL"/>
        </w:rPr>
        <w:t xml:space="preserve">ających </w:t>
      </w:r>
      <w:r w:rsidR="00C45B27" w:rsidRPr="004E6485">
        <w:rPr>
          <w:rFonts w:ascii="Arial" w:hAnsi="Arial" w:cs="Arial"/>
          <w:sz w:val="18"/>
          <w:szCs w:val="18"/>
          <w:lang w:val="pl-PL"/>
        </w:rPr>
        <w:t>bezpośrednie lub pośrednie ujawnieni</w:t>
      </w:r>
      <w:r w:rsidR="00476A3C" w:rsidRPr="004E6485">
        <w:rPr>
          <w:rFonts w:ascii="Arial" w:hAnsi="Arial" w:cs="Arial"/>
          <w:sz w:val="18"/>
          <w:szCs w:val="18"/>
          <w:lang w:val="pl-PL"/>
        </w:rPr>
        <w:t>e</w:t>
      </w:r>
      <w:r w:rsidR="00821D26" w:rsidRPr="004E6485">
        <w:rPr>
          <w:rFonts w:ascii="Arial" w:hAnsi="Arial" w:cs="Arial"/>
          <w:sz w:val="18"/>
          <w:szCs w:val="18"/>
          <w:lang w:val="pl-PL"/>
        </w:rPr>
        <w:t xml:space="preserve"> Informacji Poufnych</w:t>
      </w:r>
      <w:r w:rsidR="008A62D7" w:rsidRPr="004E6485">
        <w:rPr>
          <w:rFonts w:ascii="Arial" w:hAnsi="Arial" w:cs="Arial"/>
          <w:sz w:val="18"/>
          <w:szCs w:val="18"/>
          <w:lang w:val="pl-PL"/>
        </w:rPr>
        <w:t xml:space="preserve"> </w:t>
      </w:r>
      <w:r w:rsidR="00DD7C61" w:rsidRPr="004E6485">
        <w:rPr>
          <w:rFonts w:ascii="Arial" w:hAnsi="Arial" w:cs="Arial"/>
          <w:sz w:val="18"/>
          <w:szCs w:val="18"/>
          <w:lang w:val="pl-PL"/>
        </w:rPr>
        <w:t>Strony Ujawniającej</w:t>
      </w:r>
      <w:r w:rsidR="008A62D7" w:rsidRPr="004E6485">
        <w:rPr>
          <w:rFonts w:ascii="Arial" w:hAnsi="Arial" w:cs="Arial"/>
          <w:sz w:val="18"/>
          <w:szCs w:val="18"/>
          <w:lang w:val="pl-PL"/>
        </w:rPr>
        <w:t xml:space="preserve"> </w:t>
      </w:r>
      <w:r w:rsidR="00821D26" w:rsidRPr="004E6485">
        <w:rPr>
          <w:rFonts w:ascii="Arial" w:hAnsi="Arial" w:cs="Arial"/>
          <w:sz w:val="18"/>
          <w:szCs w:val="18"/>
          <w:lang w:val="pl-PL"/>
        </w:rPr>
        <w:t>osobom trzecim</w:t>
      </w:r>
      <w:r w:rsidR="008A62D7" w:rsidRPr="004E6485">
        <w:rPr>
          <w:rFonts w:ascii="Arial" w:hAnsi="Arial" w:cs="Arial"/>
          <w:sz w:val="18"/>
          <w:szCs w:val="18"/>
          <w:lang w:val="pl-PL"/>
        </w:rPr>
        <w:t xml:space="preserve">, </w:t>
      </w:r>
      <w:r w:rsidR="00823A58" w:rsidRPr="004E6485">
        <w:rPr>
          <w:rFonts w:ascii="Arial" w:hAnsi="Arial" w:cs="Arial"/>
          <w:sz w:val="18"/>
          <w:szCs w:val="18"/>
          <w:lang w:val="pl-PL"/>
        </w:rPr>
        <w:t xml:space="preserve">za wyjątkiem podmiotów </w:t>
      </w:r>
      <w:r w:rsidR="0070111D" w:rsidRPr="004E6485">
        <w:rPr>
          <w:rFonts w:ascii="Arial" w:hAnsi="Arial" w:cs="Arial"/>
          <w:sz w:val="18"/>
          <w:szCs w:val="18"/>
          <w:lang w:val="pl-PL"/>
        </w:rPr>
        <w:t>powiązanych</w:t>
      </w:r>
      <w:r w:rsidR="00823A58" w:rsidRPr="004E6485">
        <w:rPr>
          <w:rFonts w:ascii="Arial" w:hAnsi="Arial" w:cs="Arial"/>
          <w:sz w:val="18"/>
          <w:szCs w:val="18"/>
          <w:lang w:val="pl-PL"/>
        </w:rPr>
        <w:t xml:space="preserve"> </w:t>
      </w:r>
      <w:r w:rsidR="00A3646A" w:rsidRPr="004E6485">
        <w:rPr>
          <w:rFonts w:ascii="Arial" w:hAnsi="Arial" w:cs="Arial"/>
          <w:sz w:val="18"/>
          <w:szCs w:val="18"/>
          <w:lang w:val="pl-PL"/>
        </w:rPr>
        <w:t>(„</w:t>
      </w:r>
      <w:r w:rsidR="00A3646A" w:rsidRPr="004E6485">
        <w:rPr>
          <w:rFonts w:ascii="Arial" w:hAnsi="Arial" w:cs="Arial"/>
          <w:b/>
          <w:sz w:val="18"/>
          <w:szCs w:val="18"/>
          <w:lang w:val="pl-PL"/>
        </w:rPr>
        <w:t>Podmioty Powiązane</w:t>
      </w:r>
      <w:r w:rsidR="00A3646A" w:rsidRPr="004E6485">
        <w:rPr>
          <w:rFonts w:ascii="Arial" w:hAnsi="Arial" w:cs="Arial"/>
          <w:sz w:val="18"/>
          <w:szCs w:val="18"/>
          <w:lang w:val="pl-PL"/>
        </w:rPr>
        <w:t xml:space="preserve">”) </w:t>
      </w:r>
      <w:r w:rsidR="00823A58" w:rsidRPr="004E6485">
        <w:rPr>
          <w:rFonts w:ascii="Arial" w:hAnsi="Arial" w:cs="Arial"/>
          <w:sz w:val="18"/>
          <w:szCs w:val="18"/>
          <w:lang w:val="pl-PL"/>
        </w:rPr>
        <w:t>Strony Otrzymującej, którym Strona Otrzymująca uprawniona będzie przekazać I</w:t>
      </w:r>
      <w:r w:rsidR="00FD2A5E" w:rsidRPr="004E6485">
        <w:rPr>
          <w:rFonts w:ascii="Arial" w:hAnsi="Arial" w:cs="Arial"/>
          <w:sz w:val="18"/>
          <w:szCs w:val="18"/>
          <w:lang w:val="pl-PL"/>
        </w:rPr>
        <w:t>nformacje Poufne</w:t>
      </w:r>
      <w:r w:rsidR="00A9016F" w:rsidRPr="004E6485">
        <w:rPr>
          <w:rFonts w:ascii="Arial" w:hAnsi="Arial" w:cs="Arial"/>
          <w:sz w:val="18"/>
          <w:szCs w:val="18"/>
          <w:lang w:val="pl-PL"/>
        </w:rPr>
        <w:t>. W</w:t>
      </w:r>
      <w:r w:rsidR="00FD2A5E" w:rsidRPr="004E6485">
        <w:rPr>
          <w:rFonts w:ascii="Arial" w:hAnsi="Arial" w:cs="Arial"/>
          <w:sz w:val="18"/>
          <w:szCs w:val="18"/>
          <w:lang w:val="pl-PL"/>
        </w:rPr>
        <w:t xml:space="preserve">szystkie </w:t>
      </w:r>
      <w:r w:rsidR="00705B2A" w:rsidRPr="004E6485">
        <w:rPr>
          <w:rFonts w:ascii="Arial" w:hAnsi="Arial" w:cs="Arial"/>
          <w:sz w:val="18"/>
          <w:szCs w:val="18"/>
          <w:lang w:val="pl-PL"/>
        </w:rPr>
        <w:t>P</w:t>
      </w:r>
      <w:r w:rsidR="00FD2A5E" w:rsidRPr="004E6485">
        <w:rPr>
          <w:rFonts w:ascii="Arial" w:hAnsi="Arial" w:cs="Arial"/>
          <w:sz w:val="18"/>
          <w:szCs w:val="18"/>
          <w:lang w:val="pl-PL"/>
        </w:rPr>
        <w:t xml:space="preserve">odmioty </w:t>
      </w:r>
      <w:r w:rsidR="004234EF" w:rsidRPr="004E6485">
        <w:rPr>
          <w:rFonts w:ascii="Arial" w:hAnsi="Arial" w:cs="Arial"/>
          <w:sz w:val="18"/>
          <w:szCs w:val="18"/>
          <w:lang w:val="pl-PL"/>
        </w:rPr>
        <w:t>P</w:t>
      </w:r>
      <w:r w:rsidR="00FD2A5E" w:rsidRPr="004E6485">
        <w:rPr>
          <w:rFonts w:ascii="Arial" w:hAnsi="Arial" w:cs="Arial"/>
          <w:sz w:val="18"/>
          <w:szCs w:val="18"/>
          <w:lang w:val="pl-PL"/>
        </w:rPr>
        <w:t xml:space="preserve">owiązane każdej ze Stron określa </w:t>
      </w:r>
      <w:r w:rsidR="00FD2A5E" w:rsidRPr="004E6485">
        <w:rPr>
          <w:rFonts w:ascii="Arial" w:hAnsi="Arial" w:cs="Arial"/>
          <w:b/>
          <w:sz w:val="18"/>
          <w:szCs w:val="18"/>
          <w:lang w:val="pl-PL"/>
        </w:rPr>
        <w:t>Załącznik nr 1</w:t>
      </w:r>
      <w:r w:rsidR="00FD2A5E" w:rsidRPr="004E6485">
        <w:rPr>
          <w:rFonts w:ascii="Arial" w:hAnsi="Arial" w:cs="Arial"/>
          <w:sz w:val="18"/>
          <w:szCs w:val="18"/>
          <w:lang w:val="pl-PL"/>
        </w:rPr>
        <w:t xml:space="preserve"> do Umowy</w:t>
      </w:r>
      <w:r w:rsidR="00773D8E" w:rsidRPr="004E6485">
        <w:rPr>
          <w:rFonts w:ascii="Arial" w:hAnsi="Arial" w:cs="Arial"/>
          <w:sz w:val="18"/>
          <w:szCs w:val="18"/>
          <w:lang w:val="pl-PL"/>
        </w:rPr>
        <w:t xml:space="preserve">; użyte w tym </w:t>
      </w:r>
      <w:r w:rsidR="0070111D" w:rsidRPr="004E6485">
        <w:rPr>
          <w:rFonts w:ascii="Arial" w:hAnsi="Arial" w:cs="Arial"/>
          <w:sz w:val="18"/>
          <w:szCs w:val="18"/>
          <w:lang w:val="pl-PL"/>
        </w:rPr>
        <w:t>załączniku</w:t>
      </w:r>
      <w:r w:rsidR="00773D8E" w:rsidRPr="004E6485">
        <w:rPr>
          <w:rFonts w:ascii="Arial" w:hAnsi="Arial" w:cs="Arial"/>
          <w:sz w:val="18"/>
          <w:szCs w:val="18"/>
          <w:lang w:val="pl-PL"/>
        </w:rPr>
        <w:t xml:space="preserve"> terminy pisane wielką literą przyjmują znaczenie nadane im w Umowie;</w:t>
      </w:r>
    </w:p>
    <w:p w:rsidR="008A62D7" w:rsidRPr="004E6485" w:rsidRDefault="00A9016F" w:rsidP="001A0091">
      <w:pPr>
        <w:numPr>
          <w:ilvl w:val="0"/>
          <w:numId w:val="2"/>
        </w:numPr>
        <w:tabs>
          <w:tab w:val="num" w:pos="426"/>
          <w:tab w:val="num" w:pos="540"/>
        </w:tabs>
        <w:spacing w:line="360" w:lineRule="auto"/>
        <w:ind w:left="426" w:hanging="426"/>
        <w:jc w:val="both"/>
        <w:rPr>
          <w:rFonts w:ascii="Arial" w:hAnsi="Arial" w:cs="Arial"/>
          <w:sz w:val="18"/>
          <w:szCs w:val="18"/>
          <w:lang w:val="pl-PL"/>
        </w:rPr>
      </w:pPr>
      <w:r w:rsidRPr="004E6485">
        <w:rPr>
          <w:rFonts w:ascii="Arial" w:hAnsi="Arial" w:cs="Arial"/>
          <w:sz w:val="18"/>
          <w:szCs w:val="18"/>
          <w:lang w:val="pl-PL"/>
        </w:rPr>
        <w:t xml:space="preserve">Informacje Poufne </w:t>
      </w:r>
      <w:r w:rsidR="0072154E" w:rsidRPr="004E6485">
        <w:rPr>
          <w:rFonts w:ascii="Arial" w:hAnsi="Arial" w:cs="Arial"/>
          <w:sz w:val="18"/>
          <w:szCs w:val="18"/>
          <w:lang w:val="pl-PL"/>
        </w:rPr>
        <w:t xml:space="preserve">będą ujawniane wewnętrznie jedynie tym członkom personelu </w:t>
      </w:r>
      <w:r w:rsidR="00821D26" w:rsidRPr="004E6485">
        <w:rPr>
          <w:rFonts w:ascii="Arial" w:hAnsi="Arial" w:cs="Arial"/>
          <w:sz w:val="18"/>
          <w:szCs w:val="18"/>
          <w:lang w:val="pl-PL"/>
        </w:rPr>
        <w:t>Strony Otrzymującej</w:t>
      </w:r>
      <w:r w:rsidR="00FD2A5E" w:rsidRPr="004E6485">
        <w:rPr>
          <w:rFonts w:ascii="Arial" w:hAnsi="Arial" w:cs="Arial"/>
          <w:sz w:val="18"/>
          <w:szCs w:val="18"/>
          <w:lang w:val="pl-PL"/>
        </w:rPr>
        <w:t xml:space="preserve"> lub członkom personelu Podmiotów Powiązanych,</w:t>
      </w:r>
      <w:r w:rsidR="00DF7DA4" w:rsidRPr="004E6485">
        <w:rPr>
          <w:rFonts w:ascii="Arial" w:hAnsi="Arial" w:cs="Arial"/>
          <w:sz w:val="18"/>
          <w:szCs w:val="18"/>
          <w:lang w:val="pl-PL"/>
        </w:rPr>
        <w:t xml:space="preserve"> którzy mają</w:t>
      </w:r>
      <w:r w:rsidR="0072154E" w:rsidRPr="004E6485">
        <w:rPr>
          <w:rFonts w:ascii="Arial" w:hAnsi="Arial" w:cs="Arial"/>
          <w:sz w:val="18"/>
          <w:szCs w:val="18"/>
          <w:lang w:val="pl-PL"/>
        </w:rPr>
        <w:t xml:space="preserve"> bezwzględną potrzebę zapoznania się z </w:t>
      </w:r>
      <w:r w:rsidR="00476A3C" w:rsidRPr="004E6485">
        <w:rPr>
          <w:rFonts w:ascii="Arial" w:hAnsi="Arial" w:cs="Arial"/>
          <w:sz w:val="18"/>
          <w:szCs w:val="18"/>
          <w:lang w:val="pl-PL"/>
        </w:rPr>
        <w:t xml:space="preserve">nimi </w:t>
      </w:r>
      <w:r w:rsidR="0072154E" w:rsidRPr="004E6485">
        <w:rPr>
          <w:rFonts w:ascii="Arial" w:hAnsi="Arial" w:cs="Arial"/>
          <w:sz w:val="18"/>
          <w:szCs w:val="18"/>
          <w:lang w:val="pl-PL"/>
        </w:rPr>
        <w:t>w</w:t>
      </w:r>
      <w:r w:rsidR="00DF7DA4" w:rsidRPr="004E6485">
        <w:rPr>
          <w:rFonts w:ascii="Arial" w:hAnsi="Arial" w:cs="Arial"/>
          <w:sz w:val="18"/>
          <w:szCs w:val="18"/>
          <w:lang w:val="pl-PL"/>
        </w:rPr>
        <w:t xml:space="preserve"> związku z Celem</w:t>
      </w:r>
      <w:r w:rsidR="0072154E" w:rsidRPr="004E6485">
        <w:rPr>
          <w:rFonts w:ascii="Arial" w:hAnsi="Arial" w:cs="Arial"/>
          <w:sz w:val="18"/>
          <w:szCs w:val="18"/>
          <w:lang w:val="pl-PL"/>
        </w:rPr>
        <w:t xml:space="preserve"> oraz</w:t>
      </w:r>
      <w:r w:rsidR="00DF7DA4" w:rsidRPr="004E6485">
        <w:rPr>
          <w:rFonts w:ascii="Arial" w:hAnsi="Arial" w:cs="Arial"/>
          <w:sz w:val="18"/>
          <w:szCs w:val="18"/>
          <w:lang w:val="pl-PL"/>
        </w:rPr>
        <w:t xml:space="preserve"> </w:t>
      </w:r>
      <w:r w:rsidR="00D710A5" w:rsidRPr="004E6485">
        <w:rPr>
          <w:rFonts w:ascii="Arial" w:hAnsi="Arial" w:cs="Arial"/>
          <w:sz w:val="18"/>
          <w:szCs w:val="18"/>
          <w:lang w:val="pl-PL"/>
        </w:rPr>
        <w:t xml:space="preserve">którzy </w:t>
      </w:r>
      <w:r w:rsidR="00DF7DA4" w:rsidRPr="004E6485">
        <w:rPr>
          <w:rFonts w:ascii="Arial" w:hAnsi="Arial" w:cs="Arial"/>
          <w:sz w:val="18"/>
          <w:szCs w:val="18"/>
          <w:lang w:val="pl-PL"/>
        </w:rPr>
        <w:t xml:space="preserve">są </w:t>
      </w:r>
      <w:r w:rsidR="004C35D8" w:rsidRPr="004E6485">
        <w:rPr>
          <w:rFonts w:ascii="Arial" w:hAnsi="Arial" w:cs="Arial"/>
          <w:sz w:val="18"/>
          <w:szCs w:val="18"/>
          <w:lang w:val="pl-PL"/>
        </w:rPr>
        <w:t>zobowiązani</w:t>
      </w:r>
      <w:r w:rsidR="0072154E" w:rsidRPr="004E6485">
        <w:rPr>
          <w:rFonts w:ascii="Arial" w:hAnsi="Arial" w:cs="Arial"/>
          <w:sz w:val="18"/>
          <w:szCs w:val="18"/>
          <w:lang w:val="pl-PL"/>
        </w:rPr>
        <w:t xml:space="preserve"> do zachowania poufności</w:t>
      </w:r>
      <w:r w:rsidR="004C35D8" w:rsidRPr="004E6485">
        <w:rPr>
          <w:rFonts w:ascii="Arial" w:hAnsi="Arial" w:cs="Arial"/>
          <w:sz w:val="18"/>
          <w:szCs w:val="18"/>
          <w:lang w:val="pl-PL"/>
        </w:rPr>
        <w:t xml:space="preserve"> </w:t>
      </w:r>
      <w:r w:rsidR="005A0395" w:rsidRPr="004E6485">
        <w:rPr>
          <w:rFonts w:ascii="Arial" w:hAnsi="Arial" w:cs="Arial"/>
          <w:sz w:val="18"/>
          <w:szCs w:val="18"/>
          <w:lang w:val="pl-PL"/>
        </w:rPr>
        <w:t>w zakresie wynikającym z Umowy.</w:t>
      </w:r>
      <w:r w:rsidR="00F61325" w:rsidRPr="004E6485">
        <w:rPr>
          <w:rFonts w:ascii="Arial" w:hAnsi="Arial" w:cs="Arial"/>
          <w:sz w:val="18"/>
          <w:szCs w:val="18"/>
          <w:lang w:val="pl-PL"/>
        </w:rPr>
        <w:t xml:space="preserve"> </w:t>
      </w:r>
      <w:r w:rsidR="00C50AE9" w:rsidRPr="004E6485">
        <w:rPr>
          <w:rFonts w:ascii="Arial" w:hAnsi="Arial" w:cs="Arial"/>
          <w:sz w:val="18"/>
          <w:szCs w:val="18"/>
          <w:lang w:val="pl-PL"/>
        </w:rPr>
        <w:t>Strona Otrzymująca</w:t>
      </w:r>
      <w:r w:rsidR="008A62D7" w:rsidRPr="004E6485">
        <w:rPr>
          <w:rFonts w:ascii="Arial" w:hAnsi="Arial" w:cs="Arial"/>
          <w:sz w:val="18"/>
          <w:szCs w:val="18"/>
          <w:lang w:val="pl-PL"/>
        </w:rPr>
        <w:t xml:space="preserve"> </w:t>
      </w:r>
      <w:r w:rsidR="00F61325" w:rsidRPr="004E6485">
        <w:rPr>
          <w:rFonts w:ascii="Arial" w:hAnsi="Arial" w:cs="Arial"/>
          <w:sz w:val="18"/>
          <w:szCs w:val="18"/>
          <w:lang w:val="pl-PL"/>
        </w:rPr>
        <w:t xml:space="preserve">ponosi odpowiedzialność za naruszenie Umowy przez </w:t>
      </w:r>
      <w:r w:rsidR="00FD2A5E" w:rsidRPr="004E6485">
        <w:rPr>
          <w:rFonts w:ascii="Arial" w:hAnsi="Arial" w:cs="Arial"/>
          <w:sz w:val="18"/>
          <w:szCs w:val="18"/>
          <w:lang w:val="pl-PL"/>
        </w:rPr>
        <w:t xml:space="preserve">członków jej personelu oraz członków personelu jej Podmiotów Powiązanych; dla uniknięcia wątpliwości, </w:t>
      </w:r>
      <w:r w:rsidR="003926B1" w:rsidRPr="004E6485">
        <w:rPr>
          <w:rFonts w:ascii="Arial" w:hAnsi="Arial" w:cs="Arial"/>
          <w:sz w:val="18"/>
          <w:szCs w:val="18"/>
          <w:lang w:val="pl-PL"/>
        </w:rPr>
        <w:t>S</w:t>
      </w:r>
      <w:r w:rsidR="00FD2A5E" w:rsidRPr="004E6485">
        <w:rPr>
          <w:rFonts w:ascii="Arial" w:hAnsi="Arial" w:cs="Arial"/>
          <w:sz w:val="18"/>
          <w:szCs w:val="18"/>
          <w:lang w:val="pl-PL"/>
        </w:rPr>
        <w:t xml:space="preserve">trony uzgadniają, że za członków personelu </w:t>
      </w:r>
      <w:r w:rsidR="003926B1" w:rsidRPr="004E6485">
        <w:rPr>
          <w:rFonts w:ascii="Arial" w:hAnsi="Arial" w:cs="Arial"/>
          <w:sz w:val="18"/>
          <w:szCs w:val="18"/>
          <w:lang w:val="pl-PL"/>
        </w:rPr>
        <w:t>(„</w:t>
      </w:r>
      <w:r w:rsidR="003926B1" w:rsidRPr="004E6485">
        <w:rPr>
          <w:rFonts w:ascii="Arial" w:hAnsi="Arial" w:cs="Arial"/>
          <w:b/>
          <w:sz w:val="18"/>
          <w:szCs w:val="18"/>
          <w:lang w:val="pl-PL"/>
        </w:rPr>
        <w:t>Członkowie Personelu</w:t>
      </w:r>
      <w:r w:rsidR="003926B1" w:rsidRPr="004E6485">
        <w:rPr>
          <w:rFonts w:ascii="Arial" w:hAnsi="Arial" w:cs="Arial"/>
          <w:sz w:val="18"/>
          <w:szCs w:val="18"/>
          <w:lang w:val="pl-PL"/>
        </w:rPr>
        <w:t>”) S</w:t>
      </w:r>
      <w:r w:rsidR="00FD2A5E" w:rsidRPr="004E6485">
        <w:rPr>
          <w:rFonts w:ascii="Arial" w:hAnsi="Arial" w:cs="Arial"/>
          <w:sz w:val="18"/>
          <w:szCs w:val="18"/>
          <w:lang w:val="pl-PL"/>
        </w:rPr>
        <w:t xml:space="preserve">trony Otrzymującej lub Podmiotu Powiązanego uznaje się wszelkie osoby zatrudnione odpowiednio przez </w:t>
      </w:r>
      <w:r w:rsidR="003926B1" w:rsidRPr="004E6485">
        <w:rPr>
          <w:rFonts w:ascii="Arial" w:hAnsi="Arial" w:cs="Arial"/>
          <w:sz w:val="18"/>
          <w:szCs w:val="18"/>
          <w:lang w:val="pl-PL"/>
        </w:rPr>
        <w:t>S</w:t>
      </w:r>
      <w:r w:rsidR="00FD2A5E" w:rsidRPr="004E6485">
        <w:rPr>
          <w:rFonts w:ascii="Arial" w:hAnsi="Arial" w:cs="Arial"/>
          <w:sz w:val="18"/>
          <w:szCs w:val="18"/>
          <w:lang w:val="pl-PL"/>
        </w:rPr>
        <w:t>tronę Otrzymującą lub Podmiot Powiązany na podstawie umowy o pracę lub dowolnej umowy cywilnoprawnej, a także wszelkich ich agentów, doradców, konsultantów itp.,</w:t>
      </w:r>
    </w:p>
    <w:p w:rsidR="008A62D7" w:rsidRPr="004E6485" w:rsidRDefault="000107C1" w:rsidP="00E163BF">
      <w:pPr>
        <w:numPr>
          <w:ilvl w:val="0"/>
          <w:numId w:val="2"/>
        </w:numPr>
        <w:tabs>
          <w:tab w:val="num" w:pos="426"/>
          <w:tab w:val="num" w:pos="540"/>
        </w:tabs>
        <w:spacing w:line="360" w:lineRule="auto"/>
        <w:ind w:left="426" w:hanging="426"/>
        <w:jc w:val="both"/>
        <w:rPr>
          <w:rFonts w:ascii="Arial" w:hAnsi="Arial" w:cs="Arial"/>
          <w:sz w:val="18"/>
          <w:szCs w:val="18"/>
          <w:lang w:val="pl-PL"/>
        </w:rPr>
      </w:pPr>
      <w:r w:rsidRPr="004E6485">
        <w:rPr>
          <w:rFonts w:ascii="Arial" w:hAnsi="Arial" w:cs="Arial"/>
          <w:sz w:val="18"/>
          <w:szCs w:val="18"/>
          <w:lang w:val="pl-PL"/>
        </w:rPr>
        <w:t xml:space="preserve">Informacje Poufne </w:t>
      </w:r>
      <w:r w:rsidR="00132147" w:rsidRPr="004E6485">
        <w:rPr>
          <w:rFonts w:ascii="Arial" w:hAnsi="Arial" w:cs="Arial"/>
          <w:sz w:val="18"/>
          <w:szCs w:val="18"/>
          <w:lang w:val="pl-PL"/>
        </w:rPr>
        <w:t xml:space="preserve">nie będą wykorzystywane, w całości lub części, do żadnego innego </w:t>
      </w:r>
      <w:r w:rsidR="00476A3C" w:rsidRPr="004E6485">
        <w:rPr>
          <w:rFonts w:ascii="Arial" w:hAnsi="Arial" w:cs="Arial"/>
          <w:sz w:val="18"/>
          <w:szCs w:val="18"/>
          <w:lang w:val="pl-PL"/>
        </w:rPr>
        <w:t xml:space="preserve">celu </w:t>
      </w:r>
      <w:r w:rsidR="00132147" w:rsidRPr="004E6485">
        <w:rPr>
          <w:rFonts w:ascii="Arial" w:hAnsi="Arial" w:cs="Arial"/>
          <w:sz w:val="18"/>
          <w:szCs w:val="18"/>
          <w:lang w:val="pl-PL"/>
        </w:rPr>
        <w:t xml:space="preserve">niż Cel, bez uprzedniej pisemnej zgody </w:t>
      </w:r>
      <w:r w:rsidR="00DD7C61" w:rsidRPr="004E6485">
        <w:rPr>
          <w:rFonts w:ascii="Arial" w:hAnsi="Arial" w:cs="Arial"/>
          <w:sz w:val="18"/>
          <w:szCs w:val="18"/>
          <w:lang w:val="pl-PL"/>
        </w:rPr>
        <w:t>Strony Ujawniającej</w:t>
      </w:r>
      <w:r w:rsidR="00FD2A5E" w:rsidRPr="004E6485">
        <w:rPr>
          <w:rFonts w:ascii="Arial" w:hAnsi="Arial" w:cs="Arial"/>
          <w:sz w:val="18"/>
          <w:szCs w:val="18"/>
          <w:lang w:val="pl-PL"/>
        </w:rPr>
        <w:t>,</w:t>
      </w:r>
    </w:p>
    <w:p w:rsidR="008A62D7" w:rsidRPr="004E6485" w:rsidRDefault="000107C1" w:rsidP="00F21294">
      <w:pPr>
        <w:numPr>
          <w:ilvl w:val="0"/>
          <w:numId w:val="2"/>
        </w:numPr>
        <w:tabs>
          <w:tab w:val="num" w:pos="426"/>
          <w:tab w:val="num" w:pos="540"/>
        </w:tabs>
        <w:spacing w:line="360" w:lineRule="auto"/>
        <w:ind w:left="426" w:hanging="426"/>
        <w:jc w:val="both"/>
        <w:rPr>
          <w:rFonts w:ascii="Arial" w:hAnsi="Arial" w:cs="Arial"/>
          <w:sz w:val="18"/>
          <w:szCs w:val="18"/>
          <w:lang w:val="pl-PL"/>
        </w:rPr>
      </w:pPr>
      <w:r w:rsidRPr="004E6485">
        <w:rPr>
          <w:rFonts w:ascii="Arial" w:hAnsi="Arial" w:cs="Arial"/>
          <w:sz w:val="18"/>
          <w:szCs w:val="18"/>
          <w:lang w:val="pl-PL"/>
        </w:rPr>
        <w:t xml:space="preserve">Informacje Poufne </w:t>
      </w:r>
      <w:r w:rsidR="009D4580" w:rsidRPr="004E6485">
        <w:rPr>
          <w:rFonts w:ascii="Arial" w:hAnsi="Arial" w:cs="Arial"/>
          <w:sz w:val="18"/>
          <w:szCs w:val="18"/>
          <w:lang w:val="pl-PL"/>
        </w:rPr>
        <w:t xml:space="preserve">nie będą </w:t>
      </w:r>
      <w:r w:rsidR="00F67D80" w:rsidRPr="004E6485">
        <w:rPr>
          <w:rFonts w:ascii="Arial" w:hAnsi="Arial" w:cs="Arial"/>
          <w:sz w:val="18"/>
          <w:szCs w:val="18"/>
          <w:lang w:val="pl-PL"/>
        </w:rPr>
        <w:t xml:space="preserve">w żaden sposób </w:t>
      </w:r>
      <w:r w:rsidR="009D4580" w:rsidRPr="004E6485">
        <w:rPr>
          <w:rFonts w:ascii="Arial" w:hAnsi="Arial" w:cs="Arial"/>
          <w:sz w:val="18"/>
          <w:szCs w:val="18"/>
          <w:lang w:val="pl-PL"/>
        </w:rPr>
        <w:t>kopiowane w całości ani w części, chyba że kopiowanie</w:t>
      </w:r>
      <w:r w:rsidR="005A0395" w:rsidRPr="004E6485">
        <w:rPr>
          <w:rFonts w:ascii="Arial" w:hAnsi="Arial" w:cs="Arial"/>
          <w:sz w:val="18"/>
          <w:szCs w:val="18"/>
          <w:lang w:val="pl-PL"/>
        </w:rPr>
        <w:t xml:space="preserve"> jest</w:t>
      </w:r>
      <w:r w:rsidR="009D4580" w:rsidRPr="004E6485">
        <w:rPr>
          <w:rFonts w:ascii="Arial" w:hAnsi="Arial" w:cs="Arial"/>
          <w:sz w:val="18"/>
          <w:szCs w:val="18"/>
          <w:lang w:val="pl-PL"/>
        </w:rPr>
        <w:t xml:space="preserve"> niezbędne do Celu lub </w:t>
      </w:r>
      <w:r w:rsidR="005A0395" w:rsidRPr="004E6485">
        <w:rPr>
          <w:rFonts w:ascii="Arial" w:hAnsi="Arial" w:cs="Arial"/>
          <w:sz w:val="18"/>
          <w:szCs w:val="18"/>
          <w:lang w:val="pl-PL"/>
        </w:rPr>
        <w:t xml:space="preserve">zostało </w:t>
      </w:r>
      <w:r w:rsidR="009D4580" w:rsidRPr="004E6485">
        <w:rPr>
          <w:rFonts w:ascii="Arial" w:hAnsi="Arial" w:cs="Arial"/>
          <w:sz w:val="18"/>
          <w:szCs w:val="18"/>
          <w:lang w:val="pl-PL"/>
        </w:rPr>
        <w:t xml:space="preserve">w sposób wyraźny dozwolone </w:t>
      </w:r>
      <w:r w:rsidR="006E3504" w:rsidRPr="004E6485">
        <w:rPr>
          <w:rFonts w:ascii="Arial" w:hAnsi="Arial" w:cs="Arial"/>
          <w:sz w:val="18"/>
          <w:szCs w:val="18"/>
          <w:lang w:val="pl-PL"/>
        </w:rPr>
        <w:t>przez Stronę Ujawniającą</w:t>
      </w:r>
      <w:r w:rsidR="008A62D7" w:rsidRPr="004E6485">
        <w:rPr>
          <w:rFonts w:ascii="Arial" w:hAnsi="Arial" w:cs="Arial"/>
          <w:sz w:val="18"/>
          <w:szCs w:val="18"/>
          <w:lang w:val="pl-PL"/>
        </w:rPr>
        <w:t xml:space="preserve"> </w:t>
      </w:r>
      <w:r w:rsidR="009D4580" w:rsidRPr="004E6485">
        <w:rPr>
          <w:rFonts w:ascii="Arial" w:hAnsi="Arial" w:cs="Arial"/>
          <w:sz w:val="18"/>
          <w:szCs w:val="18"/>
          <w:lang w:val="pl-PL"/>
        </w:rPr>
        <w:t>oraz</w:t>
      </w:r>
    </w:p>
    <w:p w:rsidR="000B50DC" w:rsidRPr="004E6485" w:rsidRDefault="000B50DC" w:rsidP="00F21294">
      <w:pPr>
        <w:numPr>
          <w:ilvl w:val="0"/>
          <w:numId w:val="2"/>
        </w:numPr>
        <w:tabs>
          <w:tab w:val="num" w:pos="426"/>
          <w:tab w:val="num" w:pos="540"/>
        </w:tabs>
        <w:spacing w:line="360" w:lineRule="auto"/>
        <w:ind w:left="426" w:hanging="426"/>
        <w:jc w:val="both"/>
        <w:rPr>
          <w:rFonts w:ascii="Arial" w:hAnsi="Arial" w:cs="Arial"/>
          <w:sz w:val="18"/>
          <w:szCs w:val="18"/>
          <w:lang w:val="pl-PL"/>
        </w:rPr>
      </w:pPr>
      <w:r w:rsidRPr="004E6485">
        <w:rPr>
          <w:rFonts w:ascii="Arial" w:hAnsi="Arial" w:cs="Arial"/>
          <w:sz w:val="18"/>
          <w:szCs w:val="18"/>
          <w:lang w:val="pl-PL"/>
        </w:rPr>
        <w:t>bez pisemnej zgody udzielonej przez Stronę Ujawniającą,</w:t>
      </w:r>
      <w:r w:rsidR="000107C1" w:rsidRPr="004E6485">
        <w:rPr>
          <w:rFonts w:ascii="Arial" w:hAnsi="Arial" w:cs="Arial"/>
          <w:sz w:val="18"/>
          <w:szCs w:val="18"/>
          <w:lang w:val="pl-PL"/>
        </w:rPr>
        <w:t xml:space="preserve"> Informacje Poufne</w:t>
      </w:r>
      <w:r w:rsidRPr="004E6485">
        <w:rPr>
          <w:rFonts w:ascii="Arial" w:hAnsi="Arial" w:cs="Arial"/>
          <w:sz w:val="18"/>
          <w:szCs w:val="18"/>
          <w:lang w:val="pl-PL"/>
        </w:rPr>
        <w:t xml:space="preserve"> nie będą zmieniane, modyfikowane, adaptowane ani nie będą tworzone na ich podstawie żadne opracowania, tłumaczenia ani inne podobne czynności przez Stronę Otrzymującą</w:t>
      </w:r>
      <w:r w:rsidR="005A0395" w:rsidRPr="004E6485">
        <w:rPr>
          <w:rFonts w:ascii="Arial" w:hAnsi="Arial" w:cs="Arial"/>
          <w:snapToGrid w:val="0"/>
          <w:sz w:val="18"/>
          <w:szCs w:val="18"/>
          <w:lang w:val="pl-PL"/>
        </w:rPr>
        <w:t>.</w:t>
      </w:r>
      <w:r w:rsidRPr="004E6485">
        <w:rPr>
          <w:rFonts w:ascii="Arial" w:hAnsi="Arial" w:cs="Arial"/>
          <w:snapToGrid w:val="0"/>
          <w:sz w:val="18"/>
          <w:szCs w:val="18"/>
          <w:lang w:val="pl-PL"/>
        </w:rPr>
        <w:t xml:space="preserve"> </w:t>
      </w:r>
      <w:r w:rsidRPr="004E6485">
        <w:rPr>
          <w:rFonts w:ascii="Arial" w:hAnsi="Arial" w:cs="Arial"/>
          <w:sz w:val="18"/>
          <w:szCs w:val="18"/>
          <w:lang w:val="pl-PL"/>
        </w:rPr>
        <w:t xml:space="preserve"> </w:t>
      </w:r>
    </w:p>
    <w:p w:rsidR="006C0A3B" w:rsidRPr="004E6485" w:rsidRDefault="006C0A3B" w:rsidP="00B263F9">
      <w:pPr>
        <w:numPr>
          <w:ilvl w:val="1"/>
          <w:numId w:val="34"/>
        </w:numPr>
        <w:spacing w:line="360" w:lineRule="auto"/>
        <w:ind w:left="426" w:hanging="426"/>
        <w:jc w:val="both"/>
        <w:rPr>
          <w:rFonts w:ascii="Arial" w:hAnsi="Arial" w:cs="Arial"/>
          <w:sz w:val="18"/>
          <w:szCs w:val="18"/>
          <w:lang w:val="pl-PL"/>
        </w:rPr>
      </w:pPr>
      <w:r w:rsidRPr="004E6485">
        <w:rPr>
          <w:rFonts w:ascii="Arial" w:hAnsi="Arial" w:cs="Arial"/>
          <w:sz w:val="18"/>
          <w:szCs w:val="18"/>
          <w:lang w:val="pl-PL"/>
        </w:rPr>
        <w:t>Strona Otrzymująca:</w:t>
      </w:r>
    </w:p>
    <w:p w:rsidR="00F67D80" w:rsidRPr="004E6485" w:rsidRDefault="00F67D80" w:rsidP="001A0091">
      <w:pPr>
        <w:numPr>
          <w:ilvl w:val="0"/>
          <w:numId w:val="36"/>
        </w:numPr>
        <w:tabs>
          <w:tab w:val="num" w:pos="426"/>
        </w:tabs>
        <w:spacing w:line="360" w:lineRule="auto"/>
        <w:ind w:left="426" w:hanging="426"/>
        <w:jc w:val="both"/>
        <w:rPr>
          <w:rFonts w:ascii="Arial" w:hAnsi="Arial" w:cs="Arial"/>
          <w:sz w:val="18"/>
          <w:szCs w:val="18"/>
          <w:lang w:val="pl-PL"/>
        </w:rPr>
      </w:pPr>
      <w:r w:rsidRPr="004E6485">
        <w:rPr>
          <w:rFonts w:ascii="Arial" w:hAnsi="Arial" w:cs="Arial"/>
          <w:sz w:val="18"/>
          <w:szCs w:val="18"/>
          <w:lang w:val="pl-PL"/>
        </w:rPr>
        <w:t xml:space="preserve">poinformuje swoich </w:t>
      </w:r>
      <w:r w:rsidR="003926B1" w:rsidRPr="004E6485">
        <w:rPr>
          <w:rFonts w:ascii="Arial" w:hAnsi="Arial" w:cs="Arial"/>
          <w:sz w:val="18"/>
          <w:szCs w:val="18"/>
          <w:lang w:val="pl-PL"/>
        </w:rPr>
        <w:t>Członków Personelu</w:t>
      </w:r>
      <w:r w:rsidR="00A9016F" w:rsidRPr="004E6485">
        <w:rPr>
          <w:rFonts w:ascii="Arial" w:hAnsi="Arial" w:cs="Arial"/>
          <w:sz w:val="18"/>
          <w:szCs w:val="18"/>
          <w:lang w:val="pl-PL"/>
        </w:rPr>
        <w:t xml:space="preserve"> oraz</w:t>
      </w:r>
      <w:r w:rsidRPr="004E6485">
        <w:rPr>
          <w:rFonts w:ascii="Arial" w:hAnsi="Arial" w:cs="Arial"/>
          <w:sz w:val="18"/>
          <w:szCs w:val="18"/>
          <w:lang w:val="pl-PL"/>
        </w:rPr>
        <w:t xml:space="preserve"> </w:t>
      </w:r>
      <w:r w:rsidR="00A9016F" w:rsidRPr="004E6485">
        <w:rPr>
          <w:rFonts w:ascii="Arial" w:hAnsi="Arial" w:cs="Arial"/>
          <w:sz w:val="18"/>
          <w:szCs w:val="18"/>
          <w:lang w:val="pl-PL"/>
        </w:rPr>
        <w:t xml:space="preserve">Członków Personelu Podmiotów Powiązanych </w:t>
      </w:r>
      <w:r w:rsidRPr="004E6485">
        <w:rPr>
          <w:rFonts w:ascii="Arial" w:hAnsi="Arial" w:cs="Arial"/>
          <w:sz w:val="18"/>
          <w:szCs w:val="18"/>
          <w:lang w:val="pl-PL"/>
        </w:rPr>
        <w:t>mających dostęp do Informacji Poufnych o poufnym charakterze Informacji Poufnych i obowiązkach Strony wynikających z Umowy;</w:t>
      </w:r>
    </w:p>
    <w:p w:rsidR="00F67D80" w:rsidRPr="004E6485" w:rsidRDefault="00F67D80" w:rsidP="00E163BF">
      <w:pPr>
        <w:numPr>
          <w:ilvl w:val="0"/>
          <w:numId w:val="36"/>
        </w:numPr>
        <w:tabs>
          <w:tab w:val="num" w:pos="426"/>
          <w:tab w:val="num" w:pos="540"/>
        </w:tabs>
        <w:spacing w:line="360" w:lineRule="auto"/>
        <w:ind w:left="426" w:hanging="426"/>
        <w:jc w:val="both"/>
        <w:rPr>
          <w:rFonts w:ascii="Arial" w:hAnsi="Arial" w:cs="Arial"/>
          <w:sz w:val="18"/>
          <w:szCs w:val="18"/>
          <w:lang w:val="pl-PL"/>
        </w:rPr>
      </w:pPr>
      <w:r w:rsidRPr="004E6485">
        <w:rPr>
          <w:rFonts w:ascii="Arial" w:hAnsi="Arial" w:cs="Arial"/>
          <w:sz w:val="18"/>
          <w:szCs w:val="18"/>
          <w:lang w:val="pl-PL"/>
        </w:rPr>
        <w:t xml:space="preserve">zapewni przestrzeganie przez swoich </w:t>
      </w:r>
      <w:r w:rsidR="003926B1" w:rsidRPr="004E6485">
        <w:rPr>
          <w:rFonts w:ascii="Arial" w:hAnsi="Arial" w:cs="Arial"/>
          <w:sz w:val="18"/>
          <w:szCs w:val="18"/>
          <w:lang w:val="pl-PL"/>
        </w:rPr>
        <w:t xml:space="preserve">Członków Personelu </w:t>
      </w:r>
      <w:r w:rsidR="00A9016F" w:rsidRPr="004E6485">
        <w:rPr>
          <w:rFonts w:ascii="Arial" w:hAnsi="Arial" w:cs="Arial"/>
          <w:sz w:val="18"/>
          <w:szCs w:val="18"/>
          <w:lang w:val="pl-PL"/>
        </w:rPr>
        <w:t xml:space="preserve">oraz Członków Personelu Podmiotów Powiązanych </w:t>
      </w:r>
      <w:r w:rsidRPr="004E6485">
        <w:rPr>
          <w:rFonts w:ascii="Arial" w:hAnsi="Arial" w:cs="Arial"/>
          <w:sz w:val="18"/>
          <w:szCs w:val="18"/>
          <w:lang w:val="pl-PL"/>
        </w:rPr>
        <w:t>mających dostęp do Informacji Poufnych obowiązków Strony wynikających z Umowy;</w:t>
      </w:r>
    </w:p>
    <w:p w:rsidR="000B50DC" w:rsidRPr="004E6485" w:rsidRDefault="000B50DC" w:rsidP="00F21294">
      <w:pPr>
        <w:numPr>
          <w:ilvl w:val="0"/>
          <w:numId w:val="36"/>
        </w:numPr>
        <w:tabs>
          <w:tab w:val="num" w:pos="426"/>
          <w:tab w:val="num" w:pos="540"/>
        </w:tabs>
        <w:spacing w:line="360" w:lineRule="auto"/>
        <w:ind w:left="426" w:hanging="426"/>
        <w:jc w:val="both"/>
        <w:rPr>
          <w:rFonts w:ascii="Arial" w:hAnsi="Arial" w:cs="Arial"/>
          <w:sz w:val="18"/>
          <w:szCs w:val="18"/>
          <w:lang w:val="pl-PL"/>
        </w:rPr>
      </w:pPr>
      <w:r w:rsidRPr="004E6485">
        <w:rPr>
          <w:rFonts w:ascii="Arial" w:hAnsi="Arial" w:cs="Arial"/>
          <w:sz w:val="18"/>
          <w:szCs w:val="18"/>
          <w:lang w:val="pl-PL"/>
        </w:rPr>
        <w:t>nie będzie ujawniać osobom trzecim faktu przystąpienia do negocjacji lub podjęcia współpracy, o których mowa w pkt. 1 preambuły, oraz</w:t>
      </w:r>
    </w:p>
    <w:p w:rsidR="002B346C" w:rsidRDefault="00CD1484" w:rsidP="00F21294">
      <w:pPr>
        <w:numPr>
          <w:ilvl w:val="0"/>
          <w:numId w:val="36"/>
        </w:numPr>
        <w:tabs>
          <w:tab w:val="num" w:pos="426"/>
          <w:tab w:val="num" w:pos="540"/>
        </w:tabs>
        <w:spacing w:line="360" w:lineRule="auto"/>
        <w:ind w:left="426" w:hanging="426"/>
        <w:jc w:val="both"/>
        <w:rPr>
          <w:rFonts w:ascii="Arial" w:hAnsi="Arial" w:cs="Arial"/>
          <w:sz w:val="18"/>
          <w:szCs w:val="18"/>
          <w:lang w:val="pl-PL"/>
        </w:rPr>
      </w:pPr>
      <w:r w:rsidRPr="004E6485">
        <w:rPr>
          <w:rFonts w:ascii="Arial" w:hAnsi="Arial" w:cs="Arial"/>
          <w:sz w:val="18"/>
          <w:szCs w:val="18"/>
          <w:lang w:val="pl-PL"/>
        </w:rPr>
        <w:t>niezwłocznie zawiadomi Stronę Ujawniającą</w:t>
      </w:r>
      <w:r w:rsidR="008A62D7" w:rsidRPr="004E6485">
        <w:rPr>
          <w:rFonts w:ascii="Arial" w:hAnsi="Arial" w:cs="Arial"/>
          <w:sz w:val="18"/>
          <w:szCs w:val="18"/>
          <w:lang w:val="pl-PL"/>
        </w:rPr>
        <w:t xml:space="preserve"> </w:t>
      </w:r>
      <w:r w:rsidRPr="004E6485">
        <w:rPr>
          <w:rFonts w:ascii="Arial" w:hAnsi="Arial" w:cs="Arial"/>
          <w:sz w:val="18"/>
          <w:szCs w:val="18"/>
          <w:lang w:val="pl-PL"/>
        </w:rPr>
        <w:t>o jakimkolwiek nieuprawnionym wykorzystaniu lub ujawnieniu Informacji Poufnych</w:t>
      </w:r>
      <w:r w:rsidR="008A62D7" w:rsidRPr="004E6485">
        <w:rPr>
          <w:rFonts w:ascii="Arial" w:hAnsi="Arial" w:cs="Arial"/>
          <w:sz w:val="18"/>
          <w:szCs w:val="18"/>
          <w:lang w:val="pl-PL"/>
        </w:rPr>
        <w:t xml:space="preserve"> </w:t>
      </w:r>
      <w:r w:rsidR="006C0A3B" w:rsidRPr="004E6485">
        <w:rPr>
          <w:rFonts w:ascii="Arial" w:hAnsi="Arial" w:cs="Arial"/>
          <w:sz w:val="18"/>
          <w:szCs w:val="18"/>
          <w:lang w:val="pl-PL"/>
        </w:rPr>
        <w:t xml:space="preserve">Strony Ujawniającej </w:t>
      </w:r>
      <w:r w:rsidRPr="004E6485">
        <w:rPr>
          <w:rFonts w:ascii="Arial" w:hAnsi="Arial" w:cs="Arial"/>
          <w:sz w:val="18"/>
          <w:szCs w:val="18"/>
          <w:lang w:val="pl-PL"/>
        </w:rPr>
        <w:t xml:space="preserve">oraz zobowiązuje się do pomocy Stronie Ujawniającej w </w:t>
      </w:r>
      <w:r w:rsidR="007708C8" w:rsidRPr="004E6485">
        <w:rPr>
          <w:rFonts w:ascii="Arial" w:hAnsi="Arial" w:cs="Arial"/>
          <w:sz w:val="18"/>
          <w:szCs w:val="18"/>
          <w:lang w:val="pl-PL"/>
        </w:rPr>
        <w:t>usunięciu skutków</w:t>
      </w:r>
      <w:r w:rsidR="003419B5" w:rsidRPr="004E6485">
        <w:rPr>
          <w:rFonts w:ascii="Arial" w:hAnsi="Arial" w:cs="Arial"/>
          <w:sz w:val="18"/>
          <w:szCs w:val="18"/>
          <w:lang w:val="pl-PL"/>
        </w:rPr>
        <w:t xml:space="preserve"> tych zdarzeń.</w:t>
      </w:r>
      <w:r w:rsidR="007708C8" w:rsidRPr="004E6485">
        <w:rPr>
          <w:rFonts w:ascii="Arial" w:hAnsi="Arial" w:cs="Arial"/>
          <w:sz w:val="18"/>
          <w:szCs w:val="18"/>
          <w:lang w:val="pl-PL"/>
        </w:rPr>
        <w:t xml:space="preserve"> </w:t>
      </w:r>
    </w:p>
    <w:p w:rsidR="00B263F9" w:rsidRPr="004E6485" w:rsidRDefault="00B263F9" w:rsidP="00B263F9">
      <w:pPr>
        <w:tabs>
          <w:tab w:val="num" w:pos="1080"/>
        </w:tabs>
        <w:spacing w:line="360" w:lineRule="auto"/>
        <w:ind w:left="426"/>
        <w:jc w:val="both"/>
        <w:rPr>
          <w:rFonts w:ascii="Arial" w:hAnsi="Arial" w:cs="Arial"/>
          <w:sz w:val="18"/>
          <w:szCs w:val="18"/>
          <w:lang w:val="pl-PL"/>
        </w:rPr>
      </w:pPr>
    </w:p>
    <w:p w:rsidR="008A62D7" w:rsidRPr="004E6485" w:rsidRDefault="00E42059" w:rsidP="0082065B">
      <w:pPr>
        <w:numPr>
          <w:ilvl w:val="0"/>
          <w:numId w:val="35"/>
        </w:numPr>
        <w:spacing w:line="360" w:lineRule="auto"/>
        <w:jc w:val="both"/>
        <w:rPr>
          <w:rFonts w:ascii="Arial" w:hAnsi="Arial" w:cs="Arial"/>
          <w:b/>
          <w:sz w:val="18"/>
          <w:szCs w:val="18"/>
          <w:u w:val="single"/>
          <w:lang w:val="pl-PL"/>
        </w:rPr>
      </w:pPr>
      <w:r w:rsidRPr="004E6485">
        <w:rPr>
          <w:rFonts w:ascii="Arial" w:hAnsi="Arial" w:cs="Arial"/>
          <w:b/>
          <w:sz w:val="18"/>
          <w:szCs w:val="18"/>
          <w:u w:val="single"/>
          <w:lang w:val="pl-PL"/>
        </w:rPr>
        <w:t xml:space="preserve">Wyłączenia </w:t>
      </w:r>
      <w:r w:rsidR="000636FF" w:rsidRPr="004E6485">
        <w:rPr>
          <w:rFonts w:ascii="Arial" w:hAnsi="Arial" w:cs="Arial"/>
          <w:b/>
          <w:sz w:val="18"/>
          <w:szCs w:val="18"/>
          <w:u w:val="single"/>
          <w:lang w:val="pl-PL"/>
        </w:rPr>
        <w:t>spod obowiązku zachowania poufności</w:t>
      </w:r>
    </w:p>
    <w:p w:rsidR="008A62D7" w:rsidRPr="004E6485" w:rsidRDefault="00BF5F6E" w:rsidP="001A0091">
      <w:pPr>
        <w:spacing w:line="360" w:lineRule="auto"/>
        <w:jc w:val="both"/>
        <w:rPr>
          <w:rFonts w:ascii="Arial" w:hAnsi="Arial" w:cs="Arial"/>
          <w:sz w:val="18"/>
          <w:szCs w:val="18"/>
          <w:lang w:val="pl-PL"/>
        </w:rPr>
      </w:pPr>
      <w:r w:rsidRPr="004E6485">
        <w:rPr>
          <w:rFonts w:ascii="Arial" w:hAnsi="Arial" w:cs="Arial"/>
          <w:sz w:val="18"/>
          <w:szCs w:val="18"/>
          <w:lang w:val="pl-PL"/>
        </w:rPr>
        <w:t xml:space="preserve">Zobowiązania określone w art. </w:t>
      </w:r>
      <w:r w:rsidR="008A62D7" w:rsidRPr="004E6485">
        <w:rPr>
          <w:rFonts w:ascii="Arial" w:hAnsi="Arial" w:cs="Arial"/>
          <w:sz w:val="18"/>
          <w:szCs w:val="18"/>
          <w:lang w:val="pl-PL"/>
        </w:rPr>
        <w:t xml:space="preserve">2 </w:t>
      </w:r>
      <w:r w:rsidR="00DF7DA4" w:rsidRPr="004E6485">
        <w:rPr>
          <w:rFonts w:ascii="Arial" w:hAnsi="Arial" w:cs="Arial"/>
          <w:sz w:val="18"/>
          <w:szCs w:val="18"/>
          <w:lang w:val="pl-PL"/>
        </w:rPr>
        <w:t>nie mają zastosowania</w:t>
      </w:r>
      <w:r w:rsidRPr="004E6485">
        <w:rPr>
          <w:rFonts w:ascii="Arial" w:hAnsi="Arial" w:cs="Arial"/>
          <w:sz w:val="18"/>
          <w:szCs w:val="18"/>
          <w:lang w:val="pl-PL"/>
        </w:rPr>
        <w:t xml:space="preserve"> do Informacji Poufnych, w stosunku do których </w:t>
      </w:r>
      <w:r w:rsidR="00E51023" w:rsidRPr="004E6485">
        <w:rPr>
          <w:rFonts w:ascii="Arial" w:hAnsi="Arial" w:cs="Arial"/>
          <w:sz w:val="18"/>
          <w:szCs w:val="18"/>
          <w:lang w:val="pl-PL"/>
        </w:rPr>
        <w:t>Strona</w:t>
      </w:r>
      <w:r w:rsidR="00C50AE9" w:rsidRPr="004E6485">
        <w:rPr>
          <w:rFonts w:ascii="Arial" w:hAnsi="Arial" w:cs="Arial"/>
          <w:sz w:val="18"/>
          <w:szCs w:val="18"/>
          <w:lang w:val="pl-PL"/>
        </w:rPr>
        <w:t xml:space="preserve"> Otrzymująca</w:t>
      </w:r>
      <w:r w:rsidR="008A62D7" w:rsidRPr="004E6485">
        <w:rPr>
          <w:rFonts w:ascii="Arial" w:hAnsi="Arial" w:cs="Arial"/>
          <w:sz w:val="18"/>
          <w:szCs w:val="18"/>
          <w:lang w:val="pl-PL"/>
        </w:rPr>
        <w:t xml:space="preserve"> </w:t>
      </w:r>
      <w:r w:rsidR="00F8562B" w:rsidRPr="004E6485">
        <w:rPr>
          <w:rFonts w:ascii="Arial" w:hAnsi="Arial" w:cs="Arial"/>
          <w:sz w:val="18"/>
          <w:szCs w:val="18"/>
          <w:lang w:val="pl-PL"/>
        </w:rPr>
        <w:t>dowiedzie</w:t>
      </w:r>
      <w:r w:rsidRPr="004E6485">
        <w:rPr>
          <w:rFonts w:ascii="Arial" w:hAnsi="Arial" w:cs="Arial"/>
          <w:sz w:val="18"/>
          <w:szCs w:val="18"/>
          <w:lang w:val="pl-PL"/>
        </w:rPr>
        <w:t>, że</w:t>
      </w:r>
      <w:r w:rsidR="008A62D7" w:rsidRPr="004E6485">
        <w:rPr>
          <w:rFonts w:ascii="Arial" w:hAnsi="Arial" w:cs="Arial"/>
          <w:sz w:val="18"/>
          <w:szCs w:val="18"/>
          <w:lang w:val="pl-PL"/>
        </w:rPr>
        <w:t>:</w:t>
      </w:r>
    </w:p>
    <w:p w:rsidR="008A62D7" w:rsidRPr="004E6485" w:rsidRDefault="00BF5F6E" w:rsidP="001A0091">
      <w:pPr>
        <w:numPr>
          <w:ilvl w:val="0"/>
          <w:numId w:val="38"/>
        </w:numPr>
        <w:tabs>
          <w:tab w:val="num" w:pos="426"/>
        </w:tabs>
        <w:spacing w:line="360" w:lineRule="auto"/>
        <w:ind w:left="567" w:hanging="567"/>
        <w:jc w:val="both"/>
        <w:rPr>
          <w:rFonts w:ascii="Arial" w:hAnsi="Arial" w:cs="Arial"/>
          <w:sz w:val="18"/>
          <w:szCs w:val="18"/>
          <w:lang w:val="pl-PL"/>
        </w:rPr>
      </w:pPr>
      <w:r w:rsidRPr="004E6485">
        <w:rPr>
          <w:rFonts w:ascii="Arial" w:hAnsi="Arial" w:cs="Arial"/>
          <w:sz w:val="18"/>
          <w:szCs w:val="18"/>
          <w:lang w:val="pl-PL"/>
        </w:rPr>
        <w:t>zostały zgodnie z pr</w:t>
      </w:r>
      <w:r w:rsidR="00DF7DA4" w:rsidRPr="004E6485">
        <w:rPr>
          <w:rFonts w:ascii="Arial" w:hAnsi="Arial" w:cs="Arial"/>
          <w:sz w:val="18"/>
          <w:szCs w:val="18"/>
          <w:lang w:val="pl-PL"/>
        </w:rPr>
        <w:t xml:space="preserve">awem uzyskane od osoby trzeciej, </w:t>
      </w:r>
      <w:r w:rsidR="00C409B3" w:rsidRPr="004E6485">
        <w:rPr>
          <w:rFonts w:ascii="Arial" w:hAnsi="Arial" w:cs="Arial"/>
          <w:sz w:val="18"/>
          <w:szCs w:val="18"/>
          <w:lang w:val="pl-PL"/>
        </w:rPr>
        <w:t>w sposób nie naruszający ich poufności,</w:t>
      </w:r>
      <w:r w:rsidR="00865517" w:rsidRPr="004E6485">
        <w:rPr>
          <w:rFonts w:ascii="Arial" w:hAnsi="Arial" w:cs="Arial"/>
          <w:sz w:val="18"/>
          <w:szCs w:val="18"/>
          <w:lang w:val="pl-PL"/>
        </w:rPr>
        <w:t xml:space="preserve"> </w:t>
      </w:r>
      <w:r w:rsidRPr="004E6485">
        <w:rPr>
          <w:rFonts w:ascii="Arial" w:hAnsi="Arial" w:cs="Arial"/>
          <w:sz w:val="18"/>
          <w:szCs w:val="18"/>
          <w:lang w:val="pl-PL"/>
        </w:rPr>
        <w:t>lub</w:t>
      </w:r>
    </w:p>
    <w:p w:rsidR="004C7709" w:rsidRPr="004E6485" w:rsidRDefault="00BF5F6E" w:rsidP="001A0091">
      <w:pPr>
        <w:numPr>
          <w:ilvl w:val="0"/>
          <w:numId w:val="38"/>
        </w:numPr>
        <w:tabs>
          <w:tab w:val="num" w:pos="426"/>
          <w:tab w:val="num" w:pos="1080"/>
        </w:tabs>
        <w:spacing w:line="360" w:lineRule="auto"/>
        <w:ind w:left="426" w:hanging="426"/>
        <w:jc w:val="both"/>
        <w:rPr>
          <w:rFonts w:ascii="Arial" w:hAnsi="Arial" w:cs="Arial"/>
          <w:sz w:val="18"/>
          <w:szCs w:val="18"/>
          <w:lang w:val="pl-PL"/>
        </w:rPr>
      </w:pPr>
      <w:r w:rsidRPr="004E6485">
        <w:rPr>
          <w:rFonts w:ascii="Arial" w:hAnsi="Arial" w:cs="Arial"/>
          <w:sz w:val="18"/>
          <w:szCs w:val="18"/>
          <w:lang w:val="pl-PL"/>
        </w:rPr>
        <w:t xml:space="preserve">zostały opracowane przez </w:t>
      </w:r>
      <w:r w:rsidR="00821D26" w:rsidRPr="004E6485">
        <w:rPr>
          <w:rFonts w:ascii="Arial" w:hAnsi="Arial" w:cs="Arial"/>
          <w:sz w:val="18"/>
          <w:szCs w:val="18"/>
          <w:lang w:val="pl-PL"/>
        </w:rPr>
        <w:t>Stron</w:t>
      </w:r>
      <w:r w:rsidR="00C409B3" w:rsidRPr="004E6485">
        <w:rPr>
          <w:rFonts w:ascii="Arial" w:hAnsi="Arial" w:cs="Arial"/>
          <w:sz w:val="18"/>
          <w:szCs w:val="18"/>
          <w:lang w:val="pl-PL"/>
        </w:rPr>
        <w:t>ę</w:t>
      </w:r>
      <w:r w:rsidR="00821D26" w:rsidRPr="004E6485">
        <w:rPr>
          <w:rFonts w:ascii="Arial" w:hAnsi="Arial" w:cs="Arial"/>
          <w:sz w:val="18"/>
          <w:szCs w:val="18"/>
          <w:lang w:val="pl-PL"/>
        </w:rPr>
        <w:t xml:space="preserve"> Otrzymując</w:t>
      </w:r>
      <w:r w:rsidR="00C409B3" w:rsidRPr="004E6485">
        <w:rPr>
          <w:rFonts w:ascii="Arial" w:hAnsi="Arial" w:cs="Arial"/>
          <w:sz w:val="18"/>
          <w:szCs w:val="18"/>
          <w:lang w:val="pl-PL"/>
        </w:rPr>
        <w:t>ą</w:t>
      </w:r>
      <w:r w:rsidR="008A62D7" w:rsidRPr="004E6485">
        <w:rPr>
          <w:rFonts w:ascii="Arial" w:hAnsi="Arial" w:cs="Arial"/>
          <w:sz w:val="18"/>
          <w:szCs w:val="18"/>
          <w:lang w:val="pl-PL"/>
        </w:rPr>
        <w:t xml:space="preserve"> </w:t>
      </w:r>
      <w:r w:rsidR="00673D8C" w:rsidRPr="004E6485">
        <w:rPr>
          <w:rFonts w:ascii="Arial" w:hAnsi="Arial" w:cs="Arial"/>
          <w:sz w:val="18"/>
          <w:szCs w:val="18"/>
          <w:lang w:val="pl-PL"/>
        </w:rPr>
        <w:t>w sposób niezależny, tj. bez wykorzystania Informacji Poufnych</w:t>
      </w:r>
      <w:r w:rsidR="006B3F52" w:rsidRPr="004E6485">
        <w:rPr>
          <w:rFonts w:ascii="Arial" w:hAnsi="Arial" w:cs="Arial"/>
          <w:sz w:val="18"/>
          <w:szCs w:val="18"/>
          <w:lang w:val="pl-PL"/>
        </w:rPr>
        <w:t xml:space="preserve"> lub </w:t>
      </w:r>
    </w:p>
    <w:p w:rsidR="00364E78" w:rsidRPr="004E6485" w:rsidRDefault="004C7709" w:rsidP="001A0091">
      <w:pPr>
        <w:numPr>
          <w:ilvl w:val="0"/>
          <w:numId w:val="38"/>
        </w:numPr>
        <w:tabs>
          <w:tab w:val="num" w:pos="426"/>
          <w:tab w:val="num" w:pos="1080"/>
        </w:tabs>
        <w:spacing w:line="360" w:lineRule="auto"/>
        <w:ind w:left="426" w:hanging="426"/>
        <w:jc w:val="both"/>
        <w:rPr>
          <w:rFonts w:ascii="Arial" w:hAnsi="Arial" w:cs="Arial"/>
          <w:sz w:val="18"/>
          <w:szCs w:val="18"/>
          <w:lang w:val="pl-PL"/>
        </w:rPr>
      </w:pPr>
      <w:r w:rsidRPr="004E6485">
        <w:rPr>
          <w:rFonts w:ascii="Arial" w:hAnsi="Arial" w:cs="Arial"/>
          <w:sz w:val="18"/>
          <w:szCs w:val="18"/>
          <w:lang w:val="pl-PL"/>
        </w:rPr>
        <w:t xml:space="preserve">ich </w:t>
      </w:r>
      <w:r w:rsidR="00364E78" w:rsidRPr="004E6485">
        <w:rPr>
          <w:rFonts w:ascii="Arial" w:hAnsi="Arial" w:cs="Arial"/>
          <w:sz w:val="18"/>
          <w:szCs w:val="18"/>
          <w:lang w:val="pl-PL"/>
        </w:rPr>
        <w:t>ujawnienie  nastąpiło za uprzednią pisemną zgodą Strony</w:t>
      </w:r>
      <w:r w:rsidR="003926B1" w:rsidRPr="004E6485">
        <w:rPr>
          <w:rFonts w:ascii="Arial" w:hAnsi="Arial" w:cs="Arial"/>
          <w:sz w:val="18"/>
          <w:szCs w:val="18"/>
          <w:lang w:val="pl-PL"/>
        </w:rPr>
        <w:t xml:space="preserve"> </w:t>
      </w:r>
      <w:r w:rsidR="00A9016F" w:rsidRPr="004E6485">
        <w:rPr>
          <w:rFonts w:ascii="Arial" w:hAnsi="Arial" w:cs="Arial"/>
          <w:sz w:val="18"/>
          <w:szCs w:val="18"/>
          <w:lang w:val="pl-PL"/>
        </w:rPr>
        <w:t>Ujawniającej lub</w:t>
      </w:r>
    </w:p>
    <w:p w:rsidR="008A62D7" w:rsidRPr="004E6485" w:rsidRDefault="006B3F52" w:rsidP="001A0091">
      <w:pPr>
        <w:numPr>
          <w:ilvl w:val="0"/>
          <w:numId w:val="38"/>
        </w:numPr>
        <w:tabs>
          <w:tab w:val="num" w:pos="426"/>
          <w:tab w:val="num" w:pos="1080"/>
        </w:tabs>
        <w:spacing w:line="360" w:lineRule="auto"/>
        <w:ind w:left="426" w:hanging="426"/>
        <w:jc w:val="both"/>
        <w:rPr>
          <w:rFonts w:ascii="Arial" w:hAnsi="Arial" w:cs="Arial"/>
          <w:sz w:val="18"/>
          <w:szCs w:val="18"/>
          <w:lang w:val="pl-PL"/>
        </w:rPr>
      </w:pPr>
      <w:r w:rsidRPr="004E6485">
        <w:rPr>
          <w:rFonts w:ascii="Arial" w:hAnsi="Arial" w:cs="Arial"/>
          <w:sz w:val="18"/>
          <w:szCs w:val="18"/>
          <w:lang w:val="pl-PL"/>
        </w:rPr>
        <w:t xml:space="preserve">wystąpił przypadek dozwolonego ujawnienia Informacji Poufnych określony w art. </w:t>
      </w:r>
      <w:r w:rsidR="00364E78" w:rsidRPr="004E6485">
        <w:rPr>
          <w:rFonts w:ascii="Arial" w:hAnsi="Arial" w:cs="Arial"/>
          <w:sz w:val="18"/>
          <w:szCs w:val="18"/>
          <w:lang w:val="pl-PL"/>
        </w:rPr>
        <w:t>4</w:t>
      </w:r>
      <w:r w:rsidRPr="004E6485">
        <w:rPr>
          <w:rFonts w:ascii="Arial" w:hAnsi="Arial" w:cs="Arial"/>
          <w:sz w:val="18"/>
          <w:szCs w:val="18"/>
          <w:lang w:val="pl-PL"/>
        </w:rPr>
        <w:t xml:space="preserve"> poniżej.</w:t>
      </w:r>
    </w:p>
    <w:p w:rsidR="00B263F9" w:rsidRPr="004E6485" w:rsidRDefault="00602FAB" w:rsidP="001A0091">
      <w:pPr>
        <w:spacing w:line="360" w:lineRule="auto"/>
        <w:jc w:val="both"/>
        <w:rPr>
          <w:rFonts w:ascii="Arial" w:hAnsi="Arial" w:cs="Arial"/>
          <w:sz w:val="18"/>
          <w:szCs w:val="18"/>
          <w:lang w:val="pl-PL"/>
        </w:rPr>
      </w:pPr>
      <w:r w:rsidRPr="004E6485">
        <w:rPr>
          <w:rFonts w:ascii="Arial" w:hAnsi="Arial" w:cs="Arial"/>
          <w:sz w:val="18"/>
          <w:szCs w:val="18"/>
          <w:lang w:val="pl-PL"/>
        </w:rPr>
        <w:t xml:space="preserve">Jeżeli jedynie </w:t>
      </w:r>
      <w:r w:rsidR="00E04E35" w:rsidRPr="004E6485">
        <w:rPr>
          <w:rFonts w:ascii="Arial" w:hAnsi="Arial" w:cs="Arial"/>
          <w:sz w:val="18"/>
          <w:szCs w:val="18"/>
          <w:lang w:val="pl-PL"/>
        </w:rPr>
        <w:t>część Informacji Poufnych</w:t>
      </w:r>
      <w:r w:rsidR="008A62D7" w:rsidRPr="004E6485">
        <w:rPr>
          <w:rFonts w:ascii="Arial" w:hAnsi="Arial" w:cs="Arial"/>
          <w:sz w:val="18"/>
          <w:szCs w:val="18"/>
          <w:lang w:val="pl-PL"/>
        </w:rPr>
        <w:t xml:space="preserve"> </w:t>
      </w:r>
      <w:r w:rsidR="00DD7C61" w:rsidRPr="004E6485">
        <w:rPr>
          <w:rFonts w:ascii="Arial" w:hAnsi="Arial" w:cs="Arial"/>
          <w:sz w:val="18"/>
          <w:szCs w:val="18"/>
          <w:lang w:val="pl-PL"/>
        </w:rPr>
        <w:t>Strony Ujawniającej</w:t>
      </w:r>
      <w:r w:rsidR="008A62D7" w:rsidRPr="004E6485">
        <w:rPr>
          <w:rFonts w:ascii="Arial" w:hAnsi="Arial" w:cs="Arial"/>
          <w:sz w:val="18"/>
          <w:szCs w:val="18"/>
          <w:lang w:val="pl-PL"/>
        </w:rPr>
        <w:t xml:space="preserve"> </w:t>
      </w:r>
      <w:r w:rsidR="00E04E35" w:rsidRPr="004E6485">
        <w:rPr>
          <w:rFonts w:ascii="Arial" w:hAnsi="Arial" w:cs="Arial"/>
          <w:sz w:val="18"/>
          <w:szCs w:val="18"/>
          <w:lang w:val="pl-PL"/>
        </w:rPr>
        <w:t xml:space="preserve">spełnia </w:t>
      </w:r>
      <w:r w:rsidR="0058268A" w:rsidRPr="004E6485">
        <w:rPr>
          <w:rFonts w:ascii="Arial" w:hAnsi="Arial" w:cs="Arial"/>
          <w:sz w:val="18"/>
          <w:szCs w:val="18"/>
          <w:lang w:val="pl-PL"/>
        </w:rPr>
        <w:t>którykolwiek z powyższych warunków</w:t>
      </w:r>
      <w:r w:rsidR="00E04E35" w:rsidRPr="004E6485">
        <w:rPr>
          <w:rFonts w:ascii="Arial" w:hAnsi="Arial" w:cs="Arial"/>
          <w:sz w:val="18"/>
          <w:szCs w:val="18"/>
          <w:lang w:val="pl-PL"/>
        </w:rPr>
        <w:t xml:space="preserve">, pozostała część pozostaje przedmiotem zakazów i ograniczeń określonych w art. 2 </w:t>
      </w:r>
      <w:r w:rsidR="00BD22B0" w:rsidRPr="004E6485">
        <w:rPr>
          <w:rFonts w:ascii="Arial" w:hAnsi="Arial" w:cs="Arial"/>
          <w:sz w:val="18"/>
          <w:szCs w:val="18"/>
          <w:lang w:val="pl-PL"/>
        </w:rPr>
        <w:t>Umowy.</w:t>
      </w:r>
    </w:p>
    <w:p w:rsidR="008A62D7" w:rsidRPr="004E6485" w:rsidRDefault="008A62D7" w:rsidP="001A0091">
      <w:pPr>
        <w:spacing w:line="360" w:lineRule="auto"/>
        <w:jc w:val="both"/>
        <w:rPr>
          <w:rFonts w:ascii="Arial" w:hAnsi="Arial" w:cs="Arial"/>
          <w:sz w:val="18"/>
          <w:szCs w:val="18"/>
          <w:lang w:val="pl-PL"/>
        </w:rPr>
      </w:pPr>
    </w:p>
    <w:p w:rsidR="008A62D7" w:rsidRPr="004E6485" w:rsidRDefault="00751E8D" w:rsidP="001A0091">
      <w:pPr>
        <w:numPr>
          <w:ilvl w:val="0"/>
          <w:numId w:val="35"/>
        </w:numPr>
        <w:spacing w:line="360" w:lineRule="auto"/>
        <w:jc w:val="both"/>
        <w:rPr>
          <w:rFonts w:ascii="Arial" w:hAnsi="Arial" w:cs="Arial"/>
          <w:b/>
          <w:sz w:val="18"/>
          <w:szCs w:val="18"/>
          <w:u w:val="single"/>
          <w:lang w:val="pl-PL"/>
        </w:rPr>
      </w:pPr>
      <w:r w:rsidRPr="004E6485">
        <w:rPr>
          <w:rFonts w:ascii="Arial" w:hAnsi="Arial" w:cs="Arial"/>
          <w:b/>
          <w:sz w:val="18"/>
          <w:szCs w:val="18"/>
          <w:u w:val="single"/>
          <w:lang w:val="pl-PL"/>
        </w:rPr>
        <w:t>Dozwolone ujawnienie</w:t>
      </w:r>
      <w:r w:rsidR="0058268A" w:rsidRPr="004E6485">
        <w:rPr>
          <w:rFonts w:ascii="Arial" w:hAnsi="Arial" w:cs="Arial"/>
          <w:b/>
          <w:sz w:val="18"/>
          <w:szCs w:val="18"/>
          <w:u w:val="single"/>
          <w:lang w:val="pl-PL"/>
        </w:rPr>
        <w:t xml:space="preserve"> Informacji Poufnych</w:t>
      </w:r>
    </w:p>
    <w:p w:rsidR="00BA1B02" w:rsidRPr="004E6485" w:rsidRDefault="0058268A" w:rsidP="001A0091">
      <w:pPr>
        <w:spacing w:line="360" w:lineRule="auto"/>
        <w:jc w:val="both"/>
        <w:rPr>
          <w:rFonts w:ascii="Arial" w:hAnsi="Arial" w:cs="Arial"/>
          <w:sz w:val="18"/>
          <w:szCs w:val="18"/>
          <w:lang w:val="pl-PL"/>
        </w:rPr>
      </w:pPr>
      <w:r w:rsidRPr="004E6485">
        <w:rPr>
          <w:rFonts w:ascii="Arial" w:hAnsi="Arial" w:cs="Arial"/>
          <w:sz w:val="18"/>
          <w:szCs w:val="18"/>
          <w:lang w:val="pl-PL"/>
        </w:rPr>
        <w:t>Informacje Poufne mogą zostać ujawnione</w:t>
      </w:r>
      <w:r w:rsidR="00BA1B02" w:rsidRPr="004E6485">
        <w:rPr>
          <w:rFonts w:ascii="Arial" w:hAnsi="Arial" w:cs="Arial"/>
          <w:sz w:val="18"/>
          <w:szCs w:val="18"/>
          <w:lang w:val="pl-PL"/>
        </w:rPr>
        <w:t xml:space="preserve">, jeżeli </w:t>
      </w:r>
      <w:r w:rsidR="0016793E" w:rsidRPr="004E6485">
        <w:rPr>
          <w:rFonts w:ascii="Arial" w:hAnsi="Arial" w:cs="Arial"/>
          <w:sz w:val="18"/>
          <w:szCs w:val="18"/>
          <w:lang w:val="pl-PL"/>
        </w:rPr>
        <w:t xml:space="preserve">jest to wymagane prawem, </w:t>
      </w:r>
      <w:r w:rsidRPr="004E6485">
        <w:rPr>
          <w:rFonts w:ascii="Arial" w:hAnsi="Arial" w:cs="Arial"/>
          <w:sz w:val="18"/>
          <w:szCs w:val="18"/>
          <w:lang w:val="pl-PL"/>
        </w:rPr>
        <w:t>w związku</w:t>
      </w:r>
      <w:r w:rsidR="00BA1B02" w:rsidRPr="004E6485">
        <w:rPr>
          <w:rFonts w:ascii="Arial" w:hAnsi="Arial" w:cs="Arial"/>
          <w:sz w:val="18"/>
          <w:szCs w:val="18"/>
          <w:lang w:val="pl-PL"/>
        </w:rPr>
        <w:t xml:space="preserve"> </w:t>
      </w:r>
      <w:r w:rsidRPr="004E6485">
        <w:rPr>
          <w:rFonts w:ascii="Arial" w:hAnsi="Arial" w:cs="Arial"/>
          <w:sz w:val="18"/>
          <w:szCs w:val="18"/>
          <w:lang w:val="pl-PL"/>
        </w:rPr>
        <w:t xml:space="preserve">z wydaniem </w:t>
      </w:r>
      <w:r w:rsidR="0016793E" w:rsidRPr="004E6485">
        <w:rPr>
          <w:rFonts w:ascii="Arial" w:hAnsi="Arial" w:cs="Arial"/>
          <w:sz w:val="18"/>
          <w:szCs w:val="18"/>
          <w:lang w:val="pl-PL"/>
        </w:rPr>
        <w:t xml:space="preserve">stosownego </w:t>
      </w:r>
      <w:r w:rsidR="00BA1B02" w:rsidRPr="004E6485">
        <w:rPr>
          <w:rFonts w:ascii="Arial" w:hAnsi="Arial" w:cs="Arial"/>
          <w:sz w:val="18"/>
          <w:szCs w:val="18"/>
          <w:lang w:val="pl-PL"/>
        </w:rPr>
        <w:t>nakaz</w:t>
      </w:r>
      <w:r w:rsidRPr="004E6485">
        <w:rPr>
          <w:rFonts w:ascii="Arial" w:hAnsi="Arial" w:cs="Arial"/>
          <w:sz w:val="18"/>
          <w:szCs w:val="18"/>
          <w:lang w:val="pl-PL"/>
        </w:rPr>
        <w:t>u</w:t>
      </w:r>
      <w:r w:rsidR="00BA1B02" w:rsidRPr="004E6485">
        <w:rPr>
          <w:rFonts w:ascii="Arial" w:hAnsi="Arial" w:cs="Arial"/>
          <w:sz w:val="18"/>
          <w:szCs w:val="18"/>
          <w:lang w:val="pl-PL"/>
        </w:rPr>
        <w:t xml:space="preserve"> sądu lub organu administracji, z zastrzeżeniem, że </w:t>
      </w:r>
      <w:r w:rsidR="00E51023" w:rsidRPr="004E6485">
        <w:rPr>
          <w:rFonts w:ascii="Arial" w:hAnsi="Arial" w:cs="Arial"/>
          <w:sz w:val="18"/>
          <w:szCs w:val="18"/>
          <w:lang w:val="pl-PL"/>
        </w:rPr>
        <w:t>Strona</w:t>
      </w:r>
      <w:r w:rsidR="00C50AE9" w:rsidRPr="004E6485">
        <w:rPr>
          <w:rFonts w:ascii="Arial" w:hAnsi="Arial" w:cs="Arial"/>
          <w:sz w:val="18"/>
          <w:szCs w:val="18"/>
          <w:lang w:val="pl-PL"/>
        </w:rPr>
        <w:t xml:space="preserve"> Otrzymująca</w:t>
      </w:r>
      <w:r w:rsidR="008A62D7" w:rsidRPr="004E6485">
        <w:rPr>
          <w:rFonts w:ascii="Arial" w:hAnsi="Arial" w:cs="Arial"/>
          <w:sz w:val="18"/>
          <w:szCs w:val="18"/>
          <w:lang w:val="pl-PL"/>
        </w:rPr>
        <w:t xml:space="preserve"> </w:t>
      </w:r>
      <w:r w:rsidR="00BA1B02" w:rsidRPr="004E6485">
        <w:rPr>
          <w:rFonts w:ascii="Arial" w:hAnsi="Arial" w:cs="Arial"/>
          <w:sz w:val="18"/>
          <w:szCs w:val="18"/>
          <w:lang w:val="pl-PL"/>
        </w:rPr>
        <w:t>zobowiązana do ujawnienia tych Informacji</w:t>
      </w:r>
      <w:r w:rsidR="008E78C2" w:rsidRPr="004E6485">
        <w:rPr>
          <w:rFonts w:ascii="Arial" w:hAnsi="Arial" w:cs="Arial"/>
          <w:sz w:val="18"/>
          <w:szCs w:val="18"/>
          <w:lang w:val="pl-PL"/>
        </w:rPr>
        <w:t xml:space="preserve"> Poufnych jak najszybciej zawiadomi </w:t>
      </w:r>
      <w:r w:rsidR="00491009" w:rsidRPr="004E6485">
        <w:rPr>
          <w:rFonts w:ascii="Arial" w:hAnsi="Arial" w:cs="Arial"/>
          <w:sz w:val="18"/>
          <w:szCs w:val="18"/>
          <w:lang w:val="pl-PL"/>
        </w:rPr>
        <w:t>Stronę</w:t>
      </w:r>
      <w:r w:rsidR="008E78C2" w:rsidRPr="004E6485">
        <w:rPr>
          <w:rFonts w:ascii="Arial" w:hAnsi="Arial" w:cs="Arial"/>
          <w:sz w:val="18"/>
          <w:szCs w:val="18"/>
          <w:lang w:val="pl-PL"/>
        </w:rPr>
        <w:t xml:space="preserve"> Ujawniającą o tym nakazie i będzie </w:t>
      </w:r>
      <w:r w:rsidRPr="004E6485">
        <w:rPr>
          <w:rFonts w:ascii="Arial" w:hAnsi="Arial" w:cs="Arial"/>
          <w:sz w:val="18"/>
          <w:szCs w:val="18"/>
          <w:lang w:val="pl-PL"/>
        </w:rPr>
        <w:t>w uzasadnionych</w:t>
      </w:r>
      <w:r w:rsidR="006B3F52" w:rsidRPr="004E6485">
        <w:rPr>
          <w:rFonts w:ascii="Arial" w:hAnsi="Arial" w:cs="Arial"/>
          <w:sz w:val="18"/>
          <w:szCs w:val="18"/>
          <w:lang w:val="pl-PL"/>
        </w:rPr>
        <w:t xml:space="preserve"> i dopuszczalnych prawem </w:t>
      </w:r>
      <w:r w:rsidRPr="004E6485">
        <w:rPr>
          <w:rFonts w:ascii="Arial" w:hAnsi="Arial" w:cs="Arial"/>
          <w:sz w:val="18"/>
          <w:szCs w:val="18"/>
          <w:lang w:val="pl-PL"/>
        </w:rPr>
        <w:t>granicach</w:t>
      </w:r>
      <w:r w:rsidR="00F67B98" w:rsidRPr="004E6485">
        <w:rPr>
          <w:rFonts w:ascii="Arial" w:hAnsi="Arial" w:cs="Arial"/>
          <w:sz w:val="18"/>
          <w:szCs w:val="18"/>
          <w:lang w:val="pl-PL"/>
        </w:rPr>
        <w:t xml:space="preserve"> </w:t>
      </w:r>
      <w:r w:rsidR="008E78C2" w:rsidRPr="004E6485">
        <w:rPr>
          <w:rFonts w:ascii="Arial" w:hAnsi="Arial" w:cs="Arial"/>
          <w:sz w:val="18"/>
          <w:szCs w:val="18"/>
          <w:lang w:val="pl-PL"/>
        </w:rPr>
        <w:t>współpracować</w:t>
      </w:r>
      <w:r w:rsidR="00F67B98" w:rsidRPr="004E6485">
        <w:rPr>
          <w:rFonts w:ascii="Arial" w:hAnsi="Arial" w:cs="Arial"/>
          <w:sz w:val="18"/>
          <w:szCs w:val="18"/>
          <w:lang w:val="pl-PL"/>
        </w:rPr>
        <w:t xml:space="preserve"> </w:t>
      </w:r>
      <w:r w:rsidR="006B3F52" w:rsidRPr="004E6485">
        <w:rPr>
          <w:rFonts w:ascii="Arial" w:hAnsi="Arial" w:cs="Arial"/>
          <w:sz w:val="18"/>
          <w:szCs w:val="18"/>
          <w:lang w:val="pl-PL"/>
        </w:rPr>
        <w:t xml:space="preserve">ze Stroną Ujawniającą </w:t>
      </w:r>
      <w:r w:rsidR="00F67B98" w:rsidRPr="004E6485">
        <w:rPr>
          <w:rFonts w:ascii="Arial" w:hAnsi="Arial" w:cs="Arial"/>
          <w:sz w:val="18"/>
          <w:szCs w:val="18"/>
          <w:lang w:val="pl-PL"/>
        </w:rPr>
        <w:t xml:space="preserve">w celu umożliwienia Stronie Ujawniającej </w:t>
      </w:r>
      <w:r w:rsidR="00E22274" w:rsidRPr="004E6485">
        <w:rPr>
          <w:rFonts w:ascii="Arial" w:hAnsi="Arial" w:cs="Arial"/>
          <w:sz w:val="18"/>
          <w:szCs w:val="18"/>
          <w:lang w:val="pl-PL"/>
        </w:rPr>
        <w:t>uniknięcia obowiązku ujawnienia Informacji</w:t>
      </w:r>
      <w:r w:rsidR="00D56F51" w:rsidRPr="004E6485">
        <w:rPr>
          <w:rFonts w:ascii="Arial" w:hAnsi="Arial" w:cs="Arial"/>
          <w:sz w:val="18"/>
          <w:szCs w:val="18"/>
          <w:lang w:val="pl-PL"/>
        </w:rPr>
        <w:t xml:space="preserve"> Poufnych</w:t>
      </w:r>
      <w:r w:rsidR="006B3F52" w:rsidRPr="004E6485">
        <w:rPr>
          <w:rFonts w:ascii="Arial" w:hAnsi="Arial" w:cs="Arial"/>
          <w:sz w:val="18"/>
          <w:szCs w:val="18"/>
          <w:lang w:val="pl-PL"/>
        </w:rPr>
        <w:t xml:space="preserve"> lub też zminimalizowania negatywnych skutków takiego ujawnienia</w:t>
      </w:r>
      <w:r w:rsidR="00315C53" w:rsidRPr="004E6485">
        <w:rPr>
          <w:rFonts w:ascii="Arial" w:hAnsi="Arial" w:cs="Arial"/>
          <w:sz w:val="18"/>
          <w:szCs w:val="18"/>
          <w:lang w:val="pl-PL"/>
        </w:rPr>
        <w:t>.</w:t>
      </w:r>
      <w:r w:rsidR="00D56F51" w:rsidRPr="004E6485">
        <w:rPr>
          <w:rFonts w:ascii="Arial" w:hAnsi="Arial" w:cs="Arial"/>
          <w:sz w:val="18"/>
          <w:szCs w:val="18"/>
          <w:lang w:val="pl-PL"/>
        </w:rPr>
        <w:t xml:space="preserve"> </w:t>
      </w:r>
    </w:p>
    <w:p w:rsidR="00826A4E" w:rsidRPr="004E6485" w:rsidRDefault="00826A4E" w:rsidP="001A0091">
      <w:pPr>
        <w:spacing w:line="360" w:lineRule="auto"/>
        <w:jc w:val="both"/>
        <w:rPr>
          <w:rFonts w:ascii="Arial" w:hAnsi="Arial" w:cs="Arial"/>
          <w:sz w:val="18"/>
          <w:szCs w:val="18"/>
          <w:lang w:val="pl-PL"/>
        </w:rPr>
      </w:pPr>
    </w:p>
    <w:p w:rsidR="008A62D7" w:rsidRPr="004E6485" w:rsidRDefault="00101DB5" w:rsidP="001A0091">
      <w:pPr>
        <w:numPr>
          <w:ilvl w:val="0"/>
          <w:numId w:val="35"/>
        </w:numPr>
        <w:spacing w:line="360" w:lineRule="auto"/>
        <w:jc w:val="both"/>
        <w:rPr>
          <w:rFonts w:ascii="Arial" w:hAnsi="Arial" w:cs="Arial"/>
          <w:b/>
          <w:sz w:val="18"/>
          <w:szCs w:val="18"/>
          <w:u w:val="single"/>
          <w:lang w:val="pl-PL"/>
        </w:rPr>
      </w:pPr>
      <w:r w:rsidRPr="004E6485">
        <w:rPr>
          <w:rFonts w:ascii="Arial" w:hAnsi="Arial" w:cs="Arial"/>
          <w:b/>
          <w:sz w:val="18"/>
          <w:szCs w:val="18"/>
          <w:u w:val="single"/>
          <w:lang w:val="pl-PL"/>
        </w:rPr>
        <w:t xml:space="preserve">Prawo do </w:t>
      </w:r>
      <w:r w:rsidR="00FB6571" w:rsidRPr="004E6485">
        <w:rPr>
          <w:rFonts w:ascii="Arial" w:hAnsi="Arial" w:cs="Arial"/>
          <w:b/>
          <w:sz w:val="18"/>
          <w:szCs w:val="18"/>
          <w:u w:val="single"/>
          <w:lang w:val="pl-PL"/>
        </w:rPr>
        <w:t>Informacji Poufnych</w:t>
      </w:r>
      <w:r w:rsidR="008A62D7" w:rsidRPr="004E6485">
        <w:rPr>
          <w:rFonts w:ascii="Arial" w:hAnsi="Arial" w:cs="Arial"/>
          <w:b/>
          <w:sz w:val="18"/>
          <w:szCs w:val="18"/>
          <w:u w:val="single"/>
          <w:lang w:val="pl-PL"/>
        </w:rPr>
        <w:t xml:space="preserve"> </w:t>
      </w:r>
      <w:r w:rsidR="00D902F0" w:rsidRPr="004E6485">
        <w:rPr>
          <w:rFonts w:ascii="Arial" w:hAnsi="Arial" w:cs="Arial"/>
          <w:b/>
          <w:sz w:val="18"/>
          <w:szCs w:val="18"/>
          <w:u w:val="single"/>
          <w:lang w:val="pl-PL"/>
        </w:rPr>
        <w:t xml:space="preserve">i </w:t>
      </w:r>
      <w:r w:rsidRPr="004E6485">
        <w:rPr>
          <w:rFonts w:ascii="Arial" w:hAnsi="Arial" w:cs="Arial"/>
          <w:b/>
          <w:sz w:val="18"/>
          <w:szCs w:val="18"/>
          <w:u w:val="single"/>
          <w:lang w:val="pl-PL"/>
        </w:rPr>
        <w:t xml:space="preserve">własność </w:t>
      </w:r>
      <w:r w:rsidR="00D902F0" w:rsidRPr="004E6485">
        <w:rPr>
          <w:rFonts w:ascii="Arial" w:hAnsi="Arial" w:cs="Arial"/>
          <w:b/>
          <w:sz w:val="18"/>
          <w:szCs w:val="18"/>
          <w:u w:val="single"/>
          <w:lang w:val="pl-PL"/>
        </w:rPr>
        <w:t>innych materiałów</w:t>
      </w:r>
    </w:p>
    <w:p w:rsidR="00C17A00" w:rsidRPr="004E6485" w:rsidRDefault="00C17A00" w:rsidP="00E163BF">
      <w:pPr>
        <w:pStyle w:val="Akapitzlist"/>
        <w:numPr>
          <w:ilvl w:val="0"/>
          <w:numId w:val="34"/>
        </w:numPr>
        <w:spacing w:line="360" w:lineRule="auto"/>
        <w:contextualSpacing w:val="0"/>
        <w:jc w:val="both"/>
        <w:rPr>
          <w:rFonts w:ascii="Arial" w:hAnsi="Arial" w:cs="Arial"/>
          <w:vanish/>
          <w:sz w:val="18"/>
          <w:szCs w:val="18"/>
          <w:lang w:val="pl-PL"/>
        </w:rPr>
      </w:pPr>
    </w:p>
    <w:p w:rsidR="00C17A00" w:rsidRPr="004E6485" w:rsidRDefault="00C17A00" w:rsidP="00F21294">
      <w:pPr>
        <w:pStyle w:val="Akapitzlist"/>
        <w:numPr>
          <w:ilvl w:val="0"/>
          <w:numId w:val="34"/>
        </w:numPr>
        <w:spacing w:line="360" w:lineRule="auto"/>
        <w:contextualSpacing w:val="0"/>
        <w:jc w:val="both"/>
        <w:rPr>
          <w:rFonts w:ascii="Arial" w:hAnsi="Arial" w:cs="Arial"/>
          <w:vanish/>
          <w:sz w:val="18"/>
          <w:szCs w:val="18"/>
          <w:lang w:val="pl-PL"/>
        </w:rPr>
      </w:pPr>
    </w:p>
    <w:p w:rsidR="00C17A00" w:rsidRPr="004E6485" w:rsidRDefault="00C17A00" w:rsidP="00F21294">
      <w:pPr>
        <w:pStyle w:val="Akapitzlist"/>
        <w:numPr>
          <w:ilvl w:val="0"/>
          <w:numId w:val="34"/>
        </w:numPr>
        <w:spacing w:line="360" w:lineRule="auto"/>
        <w:contextualSpacing w:val="0"/>
        <w:jc w:val="both"/>
        <w:rPr>
          <w:rFonts w:ascii="Arial" w:hAnsi="Arial" w:cs="Arial"/>
          <w:vanish/>
          <w:sz w:val="18"/>
          <w:szCs w:val="18"/>
          <w:lang w:val="pl-PL"/>
        </w:rPr>
      </w:pPr>
    </w:p>
    <w:p w:rsidR="008A62D7" w:rsidRPr="004E6485" w:rsidRDefault="003B267D" w:rsidP="00B263F9">
      <w:pPr>
        <w:numPr>
          <w:ilvl w:val="1"/>
          <w:numId w:val="34"/>
        </w:numPr>
        <w:spacing w:line="360" w:lineRule="auto"/>
        <w:ind w:left="426" w:hanging="426"/>
        <w:jc w:val="both"/>
        <w:rPr>
          <w:rFonts w:ascii="Arial" w:hAnsi="Arial" w:cs="Arial"/>
          <w:sz w:val="18"/>
          <w:szCs w:val="18"/>
          <w:lang w:val="pl-PL"/>
        </w:rPr>
      </w:pPr>
      <w:r w:rsidRPr="004E6485">
        <w:rPr>
          <w:rFonts w:ascii="Arial" w:hAnsi="Arial" w:cs="Arial"/>
          <w:sz w:val="18"/>
          <w:szCs w:val="18"/>
          <w:lang w:val="pl-PL"/>
        </w:rPr>
        <w:t xml:space="preserve"> </w:t>
      </w:r>
      <w:r w:rsidR="00153821" w:rsidRPr="004E6485">
        <w:rPr>
          <w:rFonts w:ascii="Arial" w:hAnsi="Arial" w:cs="Arial"/>
          <w:sz w:val="18"/>
          <w:szCs w:val="18"/>
          <w:lang w:val="pl-PL"/>
        </w:rPr>
        <w:t xml:space="preserve">Strony </w:t>
      </w:r>
      <w:r w:rsidR="00D72299" w:rsidRPr="004E6485">
        <w:rPr>
          <w:rFonts w:ascii="Arial" w:hAnsi="Arial" w:cs="Arial"/>
          <w:sz w:val="18"/>
          <w:szCs w:val="18"/>
          <w:lang w:val="pl-PL"/>
        </w:rPr>
        <w:t>potwierdzają</w:t>
      </w:r>
      <w:r w:rsidR="00153821" w:rsidRPr="004E6485">
        <w:rPr>
          <w:rFonts w:ascii="Arial" w:hAnsi="Arial" w:cs="Arial"/>
          <w:sz w:val="18"/>
          <w:szCs w:val="18"/>
          <w:lang w:val="pl-PL"/>
        </w:rPr>
        <w:t xml:space="preserve">, że ujawnienie i przekazanie </w:t>
      </w:r>
      <w:r w:rsidR="00FB6571" w:rsidRPr="004E6485">
        <w:rPr>
          <w:rFonts w:ascii="Arial" w:hAnsi="Arial" w:cs="Arial"/>
          <w:sz w:val="18"/>
          <w:szCs w:val="18"/>
          <w:lang w:val="pl-PL"/>
        </w:rPr>
        <w:t>Informacji Poufnych</w:t>
      </w:r>
      <w:r w:rsidR="008A62D7" w:rsidRPr="004E6485">
        <w:rPr>
          <w:rFonts w:ascii="Arial" w:hAnsi="Arial" w:cs="Arial"/>
          <w:sz w:val="18"/>
          <w:szCs w:val="18"/>
          <w:lang w:val="pl-PL"/>
        </w:rPr>
        <w:t xml:space="preserve"> </w:t>
      </w:r>
      <w:r w:rsidR="00153821" w:rsidRPr="004E6485">
        <w:rPr>
          <w:rFonts w:ascii="Arial" w:hAnsi="Arial" w:cs="Arial"/>
          <w:sz w:val="18"/>
          <w:szCs w:val="18"/>
          <w:lang w:val="pl-PL"/>
        </w:rPr>
        <w:t xml:space="preserve">nie może być w żadnym wypadku interpretowane jako </w:t>
      </w:r>
      <w:r w:rsidR="00D72299" w:rsidRPr="004E6485">
        <w:rPr>
          <w:rFonts w:ascii="Arial" w:hAnsi="Arial" w:cs="Arial"/>
          <w:sz w:val="18"/>
          <w:szCs w:val="18"/>
          <w:lang w:val="pl-PL"/>
        </w:rPr>
        <w:t>zezwolenie</w:t>
      </w:r>
      <w:r w:rsidR="00612BB5" w:rsidRPr="004E6485">
        <w:rPr>
          <w:rFonts w:ascii="Arial" w:hAnsi="Arial" w:cs="Arial"/>
          <w:sz w:val="18"/>
          <w:szCs w:val="18"/>
          <w:lang w:val="pl-PL"/>
        </w:rPr>
        <w:t>,</w:t>
      </w:r>
      <w:r w:rsidR="00153821" w:rsidRPr="004E6485">
        <w:rPr>
          <w:rFonts w:ascii="Arial" w:hAnsi="Arial" w:cs="Arial"/>
          <w:sz w:val="18"/>
          <w:szCs w:val="18"/>
          <w:lang w:val="pl-PL"/>
        </w:rPr>
        <w:t xml:space="preserve"> w sposób wyraźny lub dorozumiany</w:t>
      </w:r>
      <w:r w:rsidR="00612BB5" w:rsidRPr="004E6485">
        <w:rPr>
          <w:rFonts w:ascii="Arial" w:hAnsi="Arial" w:cs="Arial"/>
          <w:sz w:val="18"/>
          <w:szCs w:val="18"/>
          <w:lang w:val="pl-PL"/>
        </w:rPr>
        <w:t>,</w:t>
      </w:r>
      <w:r w:rsidR="00DF7DA4" w:rsidRPr="004E6485">
        <w:rPr>
          <w:rFonts w:ascii="Arial" w:hAnsi="Arial" w:cs="Arial"/>
          <w:sz w:val="18"/>
          <w:szCs w:val="18"/>
          <w:lang w:val="pl-PL"/>
        </w:rPr>
        <w:t xml:space="preserve"> </w:t>
      </w:r>
      <w:r w:rsidR="00D72299" w:rsidRPr="004E6485">
        <w:rPr>
          <w:rFonts w:ascii="Arial" w:hAnsi="Arial" w:cs="Arial"/>
          <w:sz w:val="18"/>
          <w:szCs w:val="18"/>
          <w:lang w:val="pl-PL"/>
        </w:rPr>
        <w:t>na</w:t>
      </w:r>
      <w:r w:rsidR="00153821" w:rsidRPr="004E6485">
        <w:rPr>
          <w:rFonts w:ascii="Arial" w:hAnsi="Arial" w:cs="Arial"/>
          <w:sz w:val="18"/>
          <w:szCs w:val="18"/>
          <w:lang w:val="pl-PL"/>
        </w:rPr>
        <w:t xml:space="preserve"> </w:t>
      </w:r>
      <w:r w:rsidR="00D72299" w:rsidRPr="004E6485">
        <w:rPr>
          <w:rFonts w:ascii="Arial" w:hAnsi="Arial" w:cs="Arial"/>
          <w:sz w:val="18"/>
          <w:szCs w:val="18"/>
          <w:lang w:val="pl-PL"/>
        </w:rPr>
        <w:t>korzystanie</w:t>
      </w:r>
      <w:r w:rsidR="000923ED" w:rsidRPr="004E6485">
        <w:rPr>
          <w:rFonts w:ascii="Arial" w:hAnsi="Arial" w:cs="Arial"/>
          <w:sz w:val="18"/>
          <w:szCs w:val="18"/>
          <w:lang w:val="pl-PL"/>
        </w:rPr>
        <w:t xml:space="preserve"> (w drodze licencji lub </w:t>
      </w:r>
      <w:r w:rsidR="006B3F52" w:rsidRPr="004E6485">
        <w:rPr>
          <w:rFonts w:ascii="Arial" w:hAnsi="Arial" w:cs="Arial"/>
          <w:sz w:val="18"/>
          <w:szCs w:val="18"/>
          <w:lang w:val="pl-PL"/>
        </w:rPr>
        <w:t xml:space="preserve">na </w:t>
      </w:r>
      <w:r w:rsidR="000923ED" w:rsidRPr="004E6485">
        <w:rPr>
          <w:rFonts w:ascii="Arial" w:hAnsi="Arial" w:cs="Arial"/>
          <w:sz w:val="18"/>
          <w:szCs w:val="18"/>
          <w:lang w:val="pl-PL"/>
        </w:rPr>
        <w:t>innej</w:t>
      </w:r>
      <w:r w:rsidR="006B3F52" w:rsidRPr="004E6485">
        <w:rPr>
          <w:rFonts w:ascii="Arial" w:hAnsi="Arial" w:cs="Arial"/>
          <w:sz w:val="18"/>
          <w:szCs w:val="18"/>
          <w:lang w:val="pl-PL"/>
        </w:rPr>
        <w:t xml:space="preserve"> podstawie</w:t>
      </w:r>
      <w:r w:rsidR="000923ED" w:rsidRPr="004E6485">
        <w:rPr>
          <w:rFonts w:ascii="Arial" w:hAnsi="Arial" w:cs="Arial"/>
          <w:sz w:val="18"/>
          <w:szCs w:val="18"/>
          <w:lang w:val="pl-PL"/>
        </w:rPr>
        <w:t>)</w:t>
      </w:r>
      <w:r w:rsidR="00DF7DA4" w:rsidRPr="004E6485">
        <w:rPr>
          <w:rFonts w:ascii="Arial" w:hAnsi="Arial" w:cs="Arial"/>
          <w:sz w:val="18"/>
          <w:szCs w:val="18"/>
          <w:lang w:val="pl-PL"/>
        </w:rPr>
        <w:t xml:space="preserve"> z </w:t>
      </w:r>
      <w:r w:rsidR="00153821" w:rsidRPr="004E6485">
        <w:rPr>
          <w:rFonts w:ascii="Arial" w:hAnsi="Arial" w:cs="Arial"/>
          <w:sz w:val="18"/>
          <w:szCs w:val="18"/>
          <w:lang w:val="pl-PL"/>
        </w:rPr>
        <w:t xml:space="preserve">Informacji Poufnych </w:t>
      </w:r>
      <w:r w:rsidR="00DD7C61" w:rsidRPr="004E6485">
        <w:rPr>
          <w:rFonts w:ascii="Arial" w:hAnsi="Arial" w:cs="Arial"/>
          <w:sz w:val="18"/>
          <w:szCs w:val="18"/>
          <w:lang w:val="pl-PL"/>
        </w:rPr>
        <w:t>Strony Ujawniającej</w:t>
      </w:r>
      <w:r w:rsidR="008A62D7" w:rsidRPr="004E6485">
        <w:rPr>
          <w:rFonts w:ascii="Arial" w:hAnsi="Arial" w:cs="Arial"/>
          <w:sz w:val="18"/>
          <w:szCs w:val="18"/>
          <w:lang w:val="pl-PL"/>
        </w:rPr>
        <w:t xml:space="preserve"> </w:t>
      </w:r>
      <w:r w:rsidR="00153821" w:rsidRPr="004E6485">
        <w:rPr>
          <w:rFonts w:ascii="Arial" w:hAnsi="Arial" w:cs="Arial"/>
          <w:sz w:val="18"/>
          <w:szCs w:val="18"/>
          <w:lang w:val="pl-PL"/>
        </w:rPr>
        <w:t>lub ich Opracowań</w:t>
      </w:r>
      <w:r w:rsidR="00A34F87" w:rsidRPr="004E6485">
        <w:rPr>
          <w:rFonts w:ascii="Arial" w:hAnsi="Arial" w:cs="Arial"/>
          <w:sz w:val="18"/>
          <w:szCs w:val="18"/>
          <w:lang w:val="pl-PL"/>
        </w:rPr>
        <w:t xml:space="preserve"> zdefiniowanych poniżej</w:t>
      </w:r>
      <w:r w:rsidR="008A62D7" w:rsidRPr="004E6485">
        <w:rPr>
          <w:rFonts w:ascii="Arial" w:hAnsi="Arial" w:cs="Arial"/>
          <w:sz w:val="18"/>
          <w:szCs w:val="18"/>
          <w:lang w:val="pl-PL"/>
        </w:rPr>
        <w:t>.</w:t>
      </w:r>
    </w:p>
    <w:p w:rsidR="008A62D7" w:rsidRPr="004E6485" w:rsidRDefault="003B267D" w:rsidP="00B263F9">
      <w:pPr>
        <w:numPr>
          <w:ilvl w:val="1"/>
          <w:numId w:val="34"/>
        </w:numPr>
        <w:spacing w:line="360" w:lineRule="auto"/>
        <w:ind w:left="426" w:hanging="426"/>
        <w:jc w:val="both"/>
        <w:rPr>
          <w:rFonts w:ascii="Arial" w:hAnsi="Arial" w:cs="Arial"/>
          <w:sz w:val="18"/>
          <w:szCs w:val="18"/>
          <w:lang w:val="pl-PL"/>
        </w:rPr>
      </w:pPr>
      <w:r w:rsidRPr="004E6485">
        <w:rPr>
          <w:rFonts w:ascii="Arial" w:hAnsi="Arial" w:cs="Arial"/>
          <w:sz w:val="18"/>
          <w:szCs w:val="18"/>
          <w:lang w:val="pl-PL"/>
        </w:rPr>
        <w:t xml:space="preserve"> </w:t>
      </w:r>
      <w:r w:rsidR="002C7EAD" w:rsidRPr="004E6485">
        <w:rPr>
          <w:rFonts w:ascii="Arial" w:hAnsi="Arial" w:cs="Arial"/>
          <w:sz w:val="18"/>
          <w:szCs w:val="18"/>
          <w:lang w:val="pl-PL"/>
        </w:rPr>
        <w:t>Do celów Umowy</w:t>
      </w:r>
      <w:r w:rsidR="008A62D7" w:rsidRPr="004E6485">
        <w:rPr>
          <w:rFonts w:ascii="Arial" w:hAnsi="Arial" w:cs="Arial"/>
          <w:sz w:val="18"/>
          <w:szCs w:val="18"/>
          <w:lang w:val="pl-PL"/>
        </w:rPr>
        <w:t xml:space="preserve"> </w:t>
      </w:r>
      <w:r w:rsidR="002C7EAD" w:rsidRPr="004E6485">
        <w:rPr>
          <w:rFonts w:ascii="Arial" w:hAnsi="Arial" w:cs="Arial"/>
          <w:sz w:val="18"/>
          <w:szCs w:val="18"/>
          <w:lang w:val="pl-PL"/>
        </w:rPr>
        <w:t>„</w:t>
      </w:r>
      <w:r w:rsidR="002C7EAD" w:rsidRPr="004E6485">
        <w:rPr>
          <w:rFonts w:ascii="Arial" w:hAnsi="Arial" w:cs="Arial"/>
          <w:b/>
          <w:sz w:val="18"/>
          <w:szCs w:val="18"/>
          <w:lang w:val="pl-PL"/>
        </w:rPr>
        <w:t>Opracowania</w:t>
      </w:r>
      <w:r w:rsidR="008A62D7" w:rsidRPr="004E6485">
        <w:rPr>
          <w:rFonts w:ascii="Arial" w:hAnsi="Arial" w:cs="Arial"/>
          <w:sz w:val="18"/>
          <w:szCs w:val="18"/>
          <w:lang w:val="pl-PL"/>
        </w:rPr>
        <w:t xml:space="preserve">" </w:t>
      </w:r>
      <w:r w:rsidR="002C7EAD" w:rsidRPr="004E6485">
        <w:rPr>
          <w:rFonts w:ascii="Arial" w:hAnsi="Arial" w:cs="Arial"/>
          <w:sz w:val="18"/>
          <w:szCs w:val="18"/>
          <w:lang w:val="pl-PL"/>
        </w:rPr>
        <w:t>oznaczają</w:t>
      </w:r>
      <w:r w:rsidR="008A62D7" w:rsidRPr="004E6485">
        <w:rPr>
          <w:rFonts w:ascii="Arial" w:hAnsi="Arial" w:cs="Arial"/>
          <w:sz w:val="18"/>
          <w:szCs w:val="18"/>
          <w:lang w:val="pl-PL"/>
        </w:rPr>
        <w:t>:</w:t>
      </w:r>
    </w:p>
    <w:p w:rsidR="008A62D7" w:rsidRPr="004E6485" w:rsidRDefault="00B41EA3" w:rsidP="001A0091">
      <w:pPr>
        <w:numPr>
          <w:ilvl w:val="0"/>
          <w:numId w:val="22"/>
        </w:numPr>
        <w:spacing w:line="360" w:lineRule="auto"/>
        <w:ind w:left="426" w:hanging="426"/>
        <w:jc w:val="both"/>
        <w:rPr>
          <w:rFonts w:ascii="Arial" w:hAnsi="Arial" w:cs="Arial"/>
          <w:sz w:val="18"/>
          <w:szCs w:val="18"/>
          <w:lang w:val="pl-PL"/>
        </w:rPr>
      </w:pPr>
      <w:r w:rsidRPr="004E6485">
        <w:rPr>
          <w:rFonts w:ascii="Arial" w:hAnsi="Arial" w:cs="Arial"/>
          <w:sz w:val="18"/>
          <w:szCs w:val="18"/>
          <w:lang w:val="pl-PL"/>
        </w:rPr>
        <w:t>w odniesieniu do materiałów</w:t>
      </w:r>
      <w:r w:rsidR="00AD1D2F" w:rsidRPr="004E6485">
        <w:rPr>
          <w:rFonts w:ascii="Arial" w:hAnsi="Arial" w:cs="Arial"/>
          <w:sz w:val="18"/>
          <w:szCs w:val="18"/>
          <w:lang w:val="pl-PL"/>
        </w:rPr>
        <w:t xml:space="preserve"> chronionych prawami autorskimi – tłumaczenie, skrócenie</w:t>
      </w:r>
      <w:r w:rsidR="004430E0" w:rsidRPr="004E6485">
        <w:rPr>
          <w:rFonts w:ascii="Arial" w:hAnsi="Arial" w:cs="Arial"/>
          <w:sz w:val="18"/>
          <w:szCs w:val="18"/>
          <w:lang w:val="pl-PL"/>
        </w:rPr>
        <w:t xml:space="preserve"> </w:t>
      </w:r>
      <w:r w:rsidR="00EC7822" w:rsidRPr="004E6485">
        <w:rPr>
          <w:rFonts w:ascii="Arial" w:hAnsi="Arial" w:cs="Arial"/>
          <w:sz w:val="18"/>
          <w:szCs w:val="18"/>
          <w:lang w:val="pl-PL"/>
        </w:rPr>
        <w:t xml:space="preserve">lub inną </w:t>
      </w:r>
      <w:r w:rsidR="004430E0" w:rsidRPr="004E6485">
        <w:rPr>
          <w:rFonts w:ascii="Arial" w:hAnsi="Arial" w:cs="Arial"/>
          <w:sz w:val="18"/>
          <w:szCs w:val="18"/>
          <w:lang w:val="pl-PL"/>
        </w:rPr>
        <w:t>czynność</w:t>
      </w:r>
      <w:r w:rsidR="00EC7822" w:rsidRPr="004E6485">
        <w:rPr>
          <w:rFonts w:ascii="Arial" w:hAnsi="Arial" w:cs="Arial"/>
          <w:sz w:val="18"/>
          <w:szCs w:val="18"/>
          <w:lang w:val="pl-PL"/>
        </w:rPr>
        <w:t xml:space="preserve">, w </w:t>
      </w:r>
      <w:r w:rsidR="004430E0" w:rsidRPr="004E6485">
        <w:rPr>
          <w:rFonts w:ascii="Arial" w:hAnsi="Arial" w:cs="Arial"/>
          <w:sz w:val="18"/>
          <w:szCs w:val="18"/>
          <w:lang w:val="pl-PL"/>
        </w:rPr>
        <w:t>wyniku której</w:t>
      </w:r>
      <w:r w:rsidR="00EC7822" w:rsidRPr="004E6485">
        <w:rPr>
          <w:rFonts w:ascii="Arial" w:hAnsi="Arial" w:cs="Arial"/>
          <w:sz w:val="18"/>
          <w:szCs w:val="18"/>
          <w:lang w:val="pl-PL"/>
        </w:rPr>
        <w:t xml:space="preserve"> </w:t>
      </w:r>
      <w:r w:rsidR="004430E0" w:rsidRPr="004E6485">
        <w:rPr>
          <w:rFonts w:ascii="Arial" w:hAnsi="Arial" w:cs="Arial"/>
          <w:sz w:val="18"/>
          <w:szCs w:val="18"/>
          <w:lang w:val="pl-PL"/>
        </w:rPr>
        <w:t>naruszona może być integralność istniejącego dzieła</w:t>
      </w:r>
      <w:r w:rsidR="00864F2E" w:rsidRPr="004E6485">
        <w:rPr>
          <w:rFonts w:ascii="Arial" w:hAnsi="Arial" w:cs="Arial"/>
          <w:sz w:val="18"/>
          <w:szCs w:val="18"/>
          <w:lang w:val="pl-PL"/>
        </w:rPr>
        <w:t xml:space="preserve">, w tym </w:t>
      </w:r>
      <w:r w:rsidR="004430E0" w:rsidRPr="004E6485">
        <w:rPr>
          <w:rFonts w:ascii="Arial" w:hAnsi="Arial" w:cs="Arial"/>
          <w:sz w:val="18"/>
          <w:szCs w:val="18"/>
          <w:lang w:val="pl-PL"/>
        </w:rPr>
        <w:t>stworzenie oprogramowania</w:t>
      </w:r>
      <w:r w:rsidR="00864F2E" w:rsidRPr="004E6485">
        <w:rPr>
          <w:rFonts w:ascii="Arial" w:hAnsi="Arial" w:cs="Arial"/>
          <w:sz w:val="18"/>
          <w:szCs w:val="18"/>
          <w:lang w:val="pl-PL"/>
        </w:rPr>
        <w:t xml:space="preserve"> (w formie kodu wynikowego lub źródłowego) </w:t>
      </w:r>
      <w:r w:rsidR="00450563" w:rsidRPr="004E6485">
        <w:rPr>
          <w:rFonts w:ascii="Arial" w:hAnsi="Arial" w:cs="Arial"/>
          <w:sz w:val="18"/>
          <w:szCs w:val="18"/>
          <w:lang w:val="pl-PL"/>
        </w:rPr>
        <w:t xml:space="preserve">na podstawie </w:t>
      </w:r>
      <w:r w:rsidR="004430E0" w:rsidRPr="004E6485">
        <w:rPr>
          <w:rFonts w:ascii="Arial" w:hAnsi="Arial" w:cs="Arial"/>
          <w:sz w:val="18"/>
          <w:szCs w:val="18"/>
          <w:lang w:val="pl-PL"/>
        </w:rPr>
        <w:t xml:space="preserve">ujawnionych Stronie Otrzymującej </w:t>
      </w:r>
      <w:r w:rsidR="00450563" w:rsidRPr="004E6485">
        <w:rPr>
          <w:rFonts w:ascii="Arial" w:hAnsi="Arial" w:cs="Arial"/>
          <w:sz w:val="18"/>
          <w:szCs w:val="18"/>
          <w:lang w:val="pl-PL"/>
        </w:rPr>
        <w:t>Informacji Poufnych</w:t>
      </w:r>
      <w:r w:rsidR="007720E6" w:rsidRPr="004E6485">
        <w:rPr>
          <w:rFonts w:ascii="Arial" w:hAnsi="Arial" w:cs="Arial"/>
          <w:sz w:val="18"/>
          <w:szCs w:val="18"/>
          <w:lang w:val="pl-PL"/>
        </w:rPr>
        <w:t xml:space="preserve"> </w:t>
      </w:r>
      <w:r w:rsidR="00AC50E4" w:rsidRPr="004E6485">
        <w:rPr>
          <w:rFonts w:ascii="Arial" w:hAnsi="Arial" w:cs="Arial"/>
          <w:sz w:val="18"/>
          <w:szCs w:val="18"/>
          <w:lang w:val="pl-PL"/>
        </w:rPr>
        <w:t>lub ich części;</w:t>
      </w:r>
    </w:p>
    <w:p w:rsidR="008A62D7" w:rsidRPr="004E6485" w:rsidRDefault="00A23C8B" w:rsidP="00E163BF">
      <w:pPr>
        <w:numPr>
          <w:ilvl w:val="0"/>
          <w:numId w:val="22"/>
        </w:numPr>
        <w:spacing w:line="360" w:lineRule="auto"/>
        <w:ind w:left="426" w:hanging="426"/>
        <w:jc w:val="both"/>
        <w:rPr>
          <w:rFonts w:ascii="Arial" w:hAnsi="Arial" w:cs="Arial"/>
          <w:sz w:val="18"/>
          <w:szCs w:val="18"/>
          <w:lang w:val="pl-PL"/>
        </w:rPr>
      </w:pPr>
      <w:r w:rsidRPr="004E6485">
        <w:rPr>
          <w:rFonts w:ascii="Arial" w:hAnsi="Arial" w:cs="Arial"/>
          <w:sz w:val="18"/>
          <w:szCs w:val="18"/>
          <w:lang w:val="pl-PL"/>
        </w:rPr>
        <w:t>w odniesieniu do</w:t>
      </w:r>
      <w:r w:rsidR="008A62D7" w:rsidRPr="004E6485">
        <w:rPr>
          <w:rFonts w:ascii="Arial" w:hAnsi="Arial" w:cs="Arial"/>
          <w:sz w:val="18"/>
          <w:szCs w:val="18"/>
          <w:lang w:val="pl-PL"/>
        </w:rPr>
        <w:t xml:space="preserve"> </w:t>
      </w:r>
      <w:r w:rsidR="000B0ADA" w:rsidRPr="004E6485">
        <w:rPr>
          <w:rFonts w:ascii="Arial" w:hAnsi="Arial" w:cs="Arial"/>
          <w:sz w:val="18"/>
          <w:szCs w:val="18"/>
          <w:lang w:val="pl-PL"/>
        </w:rPr>
        <w:t xml:space="preserve">materiałów </w:t>
      </w:r>
      <w:r w:rsidR="006B3F52" w:rsidRPr="004E6485">
        <w:rPr>
          <w:rFonts w:ascii="Arial" w:hAnsi="Arial" w:cs="Arial"/>
          <w:sz w:val="18"/>
          <w:szCs w:val="18"/>
          <w:lang w:val="pl-PL"/>
        </w:rPr>
        <w:t xml:space="preserve">stanowiących wynalazek, wzór użytkowy lub wzór przemysłowy </w:t>
      </w:r>
      <w:r w:rsidR="000B0ADA" w:rsidRPr="004E6485">
        <w:rPr>
          <w:rFonts w:ascii="Arial" w:hAnsi="Arial" w:cs="Arial"/>
          <w:sz w:val="18"/>
          <w:szCs w:val="18"/>
          <w:lang w:val="pl-PL"/>
        </w:rPr>
        <w:t>– wszelkie ich ulepszenia</w:t>
      </w:r>
      <w:r w:rsidR="008A62D7" w:rsidRPr="004E6485">
        <w:rPr>
          <w:rFonts w:ascii="Arial" w:hAnsi="Arial" w:cs="Arial"/>
          <w:sz w:val="18"/>
          <w:szCs w:val="18"/>
          <w:lang w:val="pl-PL"/>
        </w:rPr>
        <w:t xml:space="preserve">; </w:t>
      </w:r>
      <w:r w:rsidR="000B0ADA" w:rsidRPr="004E6485">
        <w:rPr>
          <w:rFonts w:ascii="Arial" w:hAnsi="Arial" w:cs="Arial"/>
          <w:sz w:val="18"/>
          <w:szCs w:val="18"/>
          <w:lang w:val="pl-PL"/>
        </w:rPr>
        <w:t>oraz</w:t>
      </w:r>
    </w:p>
    <w:p w:rsidR="000B0ADA" w:rsidRPr="004E6485" w:rsidRDefault="00A23C8B" w:rsidP="00F21294">
      <w:pPr>
        <w:numPr>
          <w:ilvl w:val="0"/>
          <w:numId w:val="22"/>
        </w:numPr>
        <w:spacing w:line="360" w:lineRule="auto"/>
        <w:ind w:left="426" w:hanging="426"/>
        <w:jc w:val="both"/>
        <w:rPr>
          <w:rFonts w:ascii="Arial" w:hAnsi="Arial" w:cs="Arial"/>
          <w:sz w:val="18"/>
          <w:szCs w:val="18"/>
          <w:lang w:val="pl-PL"/>
        </w:rPr>
      </w:pPr>
      <w:r w:rsidRPr="004E6485">
        <w:rPr>
          <w:rFonts w:ascii="Arial" w:hAnsi="Arial" w:cs="Arial"/>
          <w:sz w:val="18"/>
          <w:szCs w:val="18"/>
          <w:lang w:val="pl-PL"/>
        </w:rPr>
        <w:t xml:space="preserve">w odniesieniu do </w:t>
      </w:r>
      <w:r w:rsidR="000B0ADA" w:rsidRPr="004E6485">
        <w:rPr>
          <w:rFonts w:ascii="Arial" w:hAnsi="Arial" w:cs="Arial"/>
          <w:sz w:val="18"/>
          <w:szCs w:val="18"/>
          <w:lang w:val="pl-PL"/>
        </w:rPr>
        <w:t xml:space="preserve">materiałów chronionych tajemnicą handlową – wszelkie nowe </w:t>
      </w:r>
      <w:r w:rsidR="00975E28" w:rsidRPr="004E6485">
        <w:rPr>
          <w:rFonts w:ascii="Arial" w:hAnsi="Arial" w:cs="Arial"/>
          <w:sz w:val="18"/>
          <w:szCs w:val="18"/>
          <w:lang w:val="pl-PL"/>
        </w:rPr>
        <w:t>dane</w:t>
      </w:r>
      <w:r w:rsidR="000B0ADA" w:rsidRPr="004E6485">
        <w:rPr>
          <w:rFonts w:ascii="Arial" w:hAnsi="Arial" w:cs="Arial"/>
          <w:sz w:val="18"/>
          <w:szCs w:val="18"/>
          <w:lang w:val="pl-PL"/>
        </w:rPr>
        <w:t xml:space="preserve"> opracowane na podstawie istniejących </w:t>
      </w:r>
      <w:r w:rsidR="00F30B6A" w:rsidRPr="004E6485">
        <w:rPr>
          <w:rFonts w:ascii="Arial" w:hAnsi="Arial" w:cs="Arial"/>
          <w:sz w:val="18"/>
          <w:szCs w:val="18"/>
          <w:lang w:val="pl-PL"/>
        </w:rPr>
        <w:t>inf</w:t>
      </w:r>
      <w:r w:rsidR="00975E28" w:rsidRPr="004E6485">
        <w:rPr>
          <w:rFonts w:ascii="Arial" w:hAnsi="Arial" w:cs="Arial"/>
          <w:sz w:val="18"/>
          <w:szCs w:val="18"/>
          <w:lang w:val="pl-PL"/>
        </w:rPr>
        <w:t>o</w:t>
      </w:r>
      <w:r w:rsidR="00F30B6A" w:rsidRPr="004E6485">
        <w:rPr>
          <w:rFonts w:ascii="Arial" w:hAnsi="Arial" w:cs="Arial"/>
          <w:sz w:val="18"/>
          <w:szCs w:val="18"/>
          <w:lang w:val="pl-PL"/>
        </w:rPr>
        <w:t>r</w:t>
      </w:r>
      <w:r w:rsidR="00975E28" w:rsidRPr="004E6485">
        <w:rPr>
          <w:rFonts w:ascii="Arial" w:hAnsi="Arial" w:cs="Arial"/>
          <w:sz w:val="18"/>
          <w:szCs w:val="18"/>
          <w:lang w:val="pl-PL"/>
        </w:rPr>
        <w:t>macji</w:t>
      </w:r>
      <w:r w:rsidR="000B0ADA" w:rsidRPr="004E6485">
        <w:rPr>
          <w:rFonts w:ascii="Arial" w:hAnsi="Arial" w:cs="Arial"/>
          <w:sz w:val="18"/>
          <w:szCs w:val="18"/>
          <w:lang w:val="pl-PL"/>
        </w:rPr>
        <w:t xml:space="preserve"> stanowiących tajemnicę handlową, w tym nowe materiały, które mogą być chronione prawem autorskim, patentem</w:t>
      </w:r>
      <w:r w:rsidR="006B3F52" w:rsidRPr="004E6485">
        <w:rPr>
          <w:rFonts w:ascii="Arial" w:hAnsi="Arial" w:cs="Arial"/>
          <w:sz w:val="18"/>
          <w:szCs w:val="18"/>
          <w:lang w:val="pl-PL"/>
        </w:rPr>
        <w:t>, prawem ochronnym na wzór użytkowy, prawem z rejestracji wzoru przemysłowego</w:t>
      </w:r>
      <w:r w:rsidR="000B0ADA" w:rsidRPr="004E6485">
        <w:rPr>
          <w:rFonts w:ascii="Arial" w:hAnsi="Arial" w:cs="Arial"/>
          <w:sz w:val="18"/>
          <w:szCs w:val="18"/>
          <w:lang w:val="pl-PL"/>
        </w:rPr>
        <w:t xml:space="preserve"> lub tajemnicą handlową.</w:t>
      </w:r>
    </w:p>
    <w:p w:rsidR="009C7190" w:rsidRPr="004E6485" w:rsidRDefault="003B267D" w:rsidP="00B263F9">
      <w:pPr>
        <w:numPr>
          <w:ilvl w:val="1"/>
          <w:numId w:val="34"/>
        </w:numPr>
        <w:spacing w:line="360" w:lineRule="auto"/>
        <w:ind w:left="426" w:hanging="426"/>
        <w:jc w:val="both"/>
        <w:rPr>
          <w:rFonts w:ascii="Arial" w:hAnsi="Arial" w:cs="Arial"/>
          <w:sz w:val="18"/>
          <w:szCs w:val="18"/>
          <w:lang w:val="pl-PL"/>
        </w:rPr>
      </w:pPr>
      <w:r w:rsidRPr="004E6485">
        <w:rPr>
          <w:rFonts w:ascii="Arial" w:hAnsi="Arial" w:cs="Arial"/>
          <w:sz w:val="18"/>
          <w:szCs w:val="18"/>
          <w:lang w:val="pl-PL"/>
        </w:rPr>
        <w:t xml:space="preserve"> </w:t>
      </w:r>
      <w:r w:rsidR="0036382D" w:rsidRPr="004E6485">
        <w:rPr>
          <w:rFonts w:ascii="Arial" w:hAnsi="Arial" w:cs="Arial"/>
          <w:sz w:val="18"/>
          <w:szCs w:val="18"/>
          <w:lang w:val="pl-PL"/>
        </w:rPr>
        <w:t xml:space="preserve">Na żądanie Strony Ujawniającej </w:t>
      </w:r>
      <w:r w:rsidR="002D5409" w:rsidRPr="004E6485">
        <w:rPr>
          <w:rFonts w:ascii="Arial" w:hAnsi="Arial" w:cs="Arial"/>
          <w:sz w:val="18"/>
          <w:szCs w:val="18"/>
          <w:lang w:val="pl-PL"/>
        </w:rPr>
        <w:t>wszelkie Informacje</w:t>
      </w:r>
      <w:r w:rsidR="0036382D" w:rsidRPr="004E6485">
        <w:rPr>
          <w:rFonts w:ascii="Arial" w:hAnsi="Arial" w:cs="Arial"/>
          <w:sz w:val="18"/>
          <w:szCs w:val="18"/>
          <w:lang w:val="pl-PL"/>
        </w:rPr>
        <w:t xml:space="preserve"> Pou</w:t>
      </w:r>
      <w:r w:rsidR="002D5409" w:rsidRPr="004E6485">
        <w:rPr>
          <w:rFonts w:ascii="Arial" w:hAnsi="Arial" w:cs="Arial"/>
          <w:sz w:val="18"/>
          <w:szCs w:val="18"/>
          <w:lang w:val="pl-PL"/>
        </w:rPr>
        <w:t>fne i ich kopie</w:t>
      </w:r>
      <w:r w:rsidR="0036382D" w:rsidRPr="004E6485">
        <w:rPr>
          <w:rFonts w:ascii="Arial" w:hAnsi="Arial" w:cs="Arial"/>
          <w:sz w:val="18"/>
          <w:szCs w:val="18"/>
          <w:lang w:val="pl-PL"/>
        </w:rPr>
        <w:t xml:space="preserve"> należy niezwłocznie zwrócić </w:t>
      </w:r>
      <w:r w:rsidR="00E51023" w:rsidRPr="004E6485">
        <w:rPr>
          <w:rFonts w:ascii="Arial" w:hAnsi="Arial" w:cs="Arial"/>
          <w:sz w:val="18"/>
          <w:szCs w:val="18"/>
          <w:lang w:val="pl-PL"/>
        </w:rPr>
        <w:t>Stron</w:t>
      </w:r>
      <w:r w:rsidR="0036382D" w:rsidRPr="004E6485">
        <w:rPr>
          <w:rFonts w:ascii="Arial" w:hAnsi="Arial" w:cs="Arial"/>
          <w:sz w:val="18"/>
          <w:szCs w:val="18"/>
          <w:lang w:val="pl-PL"/>
        </w:rPr>
        <w:t xml:space="preserve">ie Ujawniającej </w:t>
      </w:r>
      <w:r w:rsidR="00BD64FA" w:rsidRPr="004E6485">
        <w:rPr>
          <w:rFonts w:ascii="Arial" w:hAnsi="Arial" w:cs="Arial"/>
          <w:sz w:val="18"/>
          <w:szCs w:val="18"/>
          <w:lang w:val="pl-PL"/>
        </w:rPr>
        <w:t>lub oświadczyć na piśmie</w:t>
      </w:r>
      <w:r w:rsidR="002D5409" w:rsidRPr="004E6485">
        <w:rPr>
          <w:rFonts w:ascii="Arial" w:hAnsi="Arial" w:cs="Arial"/>
          <w:sz w:val="18"/>
          <w:szCs w:val="18"/>
          <w:lang w:val="pl-PL"/>
        </w:rPr>
        <w:t xml:space="preserve">, że zostały zniszczone, jeżeli </w:t>
      </w:r>
      <w:r w:rsidR="00B01143" w:rsidRPr="004E6485">
        <w:rPr>
          <w:rFonts w:ascii="Arial" w:hAnsi="Arial" w:cs="Arial"/>
          <w:sz w:val="18"/>
          <w:szCs w:val="18"/>
          <w:lang w:val="pl-PL"/>
        </w:rPr>
        <w:t>Strona Ujawniająca</w:t>
      </w:r>
      <w:r w:rsidR="008A62D7" w:rsidRPr="004E6485">
        <w:rPr>
          <w:rFonts w:ascii="Arial" w:hAnsi="Arial" w:cs="Arial"/>
          <w:sz w:val="18"/>
          <w:szCs w:val="18"/>
          <w:lang w:val="pl-PL"/>
        </w:rPr>
        <w:t xml:space="preserve"> </w:t>
      </w:r>
      <w:r w:rsidR="009C7190" w:rsidRPr="004E6485">
        <w:rPr>
          <w:rFonts w:ascii="Arial" w:hAnsi="Arial" w:cs="Arial"/>
          <w:sz w:val="18"/>
          <w:szCs w:val="18"/>
          <w:lang w:val="pl-PL"/>
        </w:rPr>
        <w:t>tego zażąda</w:t>
      </w:r>
      <w:r w:rsidR="008A62D7" w:rsidRPr="004E6485">
        <w:rPr>
          <w:rFonts w:ascii="Arial" w:hAnsi="Arial" w:cs="Arial"/>
          <w:sz w:val="18"/>
          <w:szCs w:val="18"/>
          <w:lang w:val="pl-PL"/>
        </w:rPr>
        <w:t xml:space="preserve">. </w:t>
      </w:r>
      <w:r w:rsidR="009C7190" w:rsidRPr="004E6485">
        <w:rPr>
          <w:rFonts w:ascii="Arial" w:hAnsi="Arial" w:cs="Arial"/>
          <w:sz w:val="18"/>
          <w:szCs w:val="18"/>
          <w:lang w:val="pl-PL"/>
        </w:rPr>
        <w:t xml:space="preserve">Powyższe ma zastosowanie do wszelkich materiałów </w:t>
      </w:r>
      <w:r w:rsidR="008A62D7" w:rsidRPr="004E6485">
        <w:rPr>
          <w:rFonts w:ascii="Arial" w:hAnsi="Arial" w:cs="Arial"/>
          <w:sz w:val="18"/>
          <w:szCs w:val="18"/>
          <w:lang w:val="pl-PL"/>
        </w:rPr>
        <w:t>(</w:t>
      </w:r>
      <w:r w:rsidR="009C7190" w:rsidRPr="004E6485">
        <w:rPr>
          <w:rFonts w:ascii="Arial" w:hAnsi="Arial" w:cs="Arial"/>
          <w:sz w:val="18"/>
          <w:szCs w:val="18"/>
          <w:lang w:val="pl-PL"/>
        </w:rPr>
        <w:t xml:space="preserve">obejmujących m.in. </w:t>
      </w:r>
      <w:r w:rsidR="008A62D7" w:rsidRPr="004E6485">
        <w:rPr>
          <w:rFonts w:ascii="Arial" w:hAnsi="Arial" w:cs="Arial"/>
          <w:sz w:val="18"/>
          <w:szCs w:val="18"/>
          <w:lang w:val="pl-PL"/>
        </w:rPr>
        <w:t>do</w:t>
      </w:r>
      <w:r w:rsidR="009C7190" w:rsidRPr="004E6485">
        <w:rPr>
          <w:rFonts w:ascii="Arial" w:hAnsi="Arial" w:cs="Arial"/>
          <w:sz w:val="18"/>
          <w:szCs w:val="18"/>
          <w:lang w:val="pl-PL"/>
        </w:rPr>
        <w:t>k</w:t>
      </w:r>
      <w:r w:rsidR="008A62D7" w:rsidRPr="004E6485">
        <w:rPr>
          <w:rFonts w:ascii="Arial" w:hAnsi="Arial" w:cs="Arial"/>
          <w:sz w:val="18"/>
          <w:szCs w:val="18"/>
          <w:lang w:val="pl-PL"/>
        </w:rPr>
        <w:t>ument</w:t>
      </w:r>
      <w:r w:rsidR="009C7190" w:rsidRPr="004E6485">
        <w:rPr>
          <w:rFonts w:ascii="Arial" w:hAnsi="Arial" w:cs="Arial"/>
          <w:sz w:val="18"/>
          <w:szCs w:val="18"/>
          <w:lang w:val="pl-PL"/>
        </w:rPr>
        <w:t>y</w:t>
      </w:r>
      <w:r w:rsidR="008A62D7" w:rsidRPr="004E6485">
        <w:rPr>
          <w:rFonts w:ascii="Arial" w:hAnsi="Arial" w:cs="Arial"/>
          <w:sz w:val="18"/>
          <w:szCs w:val="18"/>
          <w:lang w:val="pl-PL"/>
        </w:rPr>
        <w:t xml:space="preserve">, </w:t>
      </w:r>
      <w:r w:rsidR="009C7190" w:rsidRPr="004E6485">
        <w:rPr>
          <w:rFonts w:ascii="Arial" w:hAnsi="Arial" w:cs="Arial"/>
          <w:sz w:val="18"/>
          <w:szCs w:val="18"/>
          <w:lang w:val="pl-PL"/>
        </w:rPr>
        <w:t>rysunki, wzory, szkice, projekty i wykazy</w:t>
      </w:r>
      <w:r w:rsidR="00DF7DA4" w:rsidRPr="004E6485">
        <w:rPr>
          <w:rFonts w:ascii="Arial" w:hAnsi="Arial" w:cs="Arial"/>
          <w:sz w:val="18"/>
          <w:szCs w:val="18"/>
          <w:lang w:val="pl-PL"/>
        </w:rPr>
        <w:t>) przekazanych</w:t>
      </w:r>
      <w:r w:rsidR="009C7190" w:rsidRPr="004E6485">
        <w:rPr>
          <w:rFonts w:ascii="Arial" w:hAnsi="Arial" w:cs="Arial"/>
          <w:sz w:val="18"/>
          <w:szCs w:val="18"/>
          <w:lang w:val="pl-PL"/>
        </w:rPr>
        <w:t xml:space="preserve"> Stronie Otrzymującej.</w:t>
      </w:r>
    </w:p>
    <w:p w:rsidR="000962B6" w:rsidRPr="004E6485" w:rsidRDefault="003B267D" w:rsidP="00B263F9">
      <w:pPr>
        <w:numPr>
          <w:ilvl w:val="1"/>
          <w:numId w:val="34"/>
        </w:numPr>
        <w:spacing w:line="360" w:lineRule="auto"/>
        <w:ind w:left="426" w:hanging="426"/>
        <w:jc w:val="both"/>
        <w:rPr>
          <w:rFonts w:ascii="Arial" w:hAnsi="Arial" w:cs="Arial"/>
          <w:sz w:val="18"/>
          <w:szCs w:val="18"/>
          <w:lang w:val="pl-PL"/>
        </w:rPr>
      </w:pPr>
      <w:r w:rsidRPr="004E6485">
        <w:rPr>
          <w:rFonts w:ascii="Arial" w:hAnsi="Arial" w:cs="Arial"/>
          <w:sz w:val="18"/>
          <w:szCs w:val="18"/>
          <w:lang w:val="pl-PL"/>
        </w:rPr>
        <w:t xml:space="preserve"> </w:t>
      </w:r>
      <w:r w:rsidR="000962B6" w:rsidRPr="004E6485">
        <w:rPr>
          <w:rFonts w:ascii="Arial" w:hAnsi="Arial" w:cs="Arial"/>
          <w:sz w:val="18"/>
          <w:szCs w:val="18"/>
          <w:lang w:val="pl-PL"/>
        </w:rPr>
        <w:t>Dla uniknięcia wątpliwości Strony potwierdzają, iż Umowa nie skutkuje przeniesieniem jakiegokolwiek prawa do Informacji Poufnych ze Strony Ujawniającej na Stronę Otrzymującą. Prawa do Informacji Poufnych pozostają przy tej Stronie, której te Informacje Poufne dotyczą.</w:t>
      </w:r>
    </w:p>
    <w:p w:rsidR="00770F0B" w:rsidRDefault="00770F0B" w:rsidP="00770F0B">
      <w:pPr>
        <w:spacing w:line="360" w:lineRule="auto"/>
        <w:ind w:left="720"/>
        <w:jc w:val="both"/>
        <w:rPr>
          <w:rFonts w:ascii="Arial" w:hAnsi="Arial" w:cs="Arial"/>
          <w:b/>
          <w:sz w:val="18"/>
          <w:szCs w:val="18"/>
          <w:u w:val="single"/>
          <w:lang w:val="pl-PL"/>
        </w:rPr>
      </w:pPr>
    </w:p>
    <w:p w:rsidR="008A62D7" w:rsidRPr="004E6485" w:rsidRDefault="00B218C2" w:rsidP="001A0091">
      <w:pPr>
        <w:numPr>
          <w:ilvl w:val="0"/>
          <w:numId w:val="35"/>
        </w:numPr>
        <w:spacing w:line="360" w:lineRule="auto"/>
        <w:jc w:val="both"/>
        <w:rPr>
          <w:rFonts w:ascii="Arial" w:hAnsi="Arial" w:cs="Arial"/>
          <w:b/>
          <w:sz w:val="18"/>
          <w:szCs w:val="18"/>
          <w:u w:val="single"/>
          <w:lang w:val="pl-PL"/>
        </w:rPr>
      </w:pPr>
      <w:r>
        <w:rPr>
          <w:rFonts w:ascii="Arial" w:hAnsi="Arial" w:cs="Arial"/>
          <w:b/>
          <w:sz w:val="18"/>
          <w:szCs w:val="18"/>
          <w:u w:val="single"/>
          <w:lang w:val="pl-PL"/>
        </w:rPr>
        <w:t xml:space="preserve"> Przeniesienie prawa z</w:t>
      </w:r>
      <w:r w:rsidR="00204646" w:rsidRPr="004E6485">
        <w:rPr>
          <w:rFonts w:ascii="Arial" w:hAnsi="Arial" w:cs="Arial"/>
          <w:b/>
          <w:sz w:val="18"/>
          <w:szCs w:val="18"/>
          <w:u w:val="single"/>
          <w:lang w:val="pl-PL"/>
        </w:rPr>
        <w:t xml:space="preserve"> Umowy</w:t>
      </w:r>
    </w:p>
    <w:p w:rsidR="00C17A00" w:rsidRPr="004E6485" w:rsidRDefault="00C17A00" w:rsidP="00E163BF">
      <w:pPr>
        <w:pStyle w:val="Akapitzlist"/>
        <w:numPr>
          <w:ilvl w:val="0"/>
          <w:numId w:val="34"/>
        </w:numPr>
        <w:spacing w:line="360" w:lineRule="auto"/>
        <w:contextualSpacing w:val="0"/>
        <w:jc w:val="both"/>
        <w:rPr>
          <w:rFonts w:ascii="Arial" w:hAnsi="Arial" w:cs="Arial"/>
          <w:vanish/>
          <w:sz w:val="18"/>
          <w:szCs w:val="18"/>
          <w:lang w:val="pl-PL"/>
        </w:rPr>
      </w:pPr>
    </w:p>
    <w:p w:rsidR="00215FA3" w:rsidRPr="004E6485" w:rsidRDefault="00215FA3" w:rsidP="005634E8">
      <w:pPr>
        <w:numPr>
          <w:ilvl w:val="1"/>
          <w:numId w:val="34"/>
        </w:numPr>
        <w:spacing w:line="360" w:lineRule="auto"/>
        <w:ind w:left="426" w:hanging="426"/>
        <w:jc w:val="both"/>
        <w:rPr>
          <w:rFonts w:ascii="Arial" w:hAnsi="Arial" w:cs="Arial"/>
          <w:sz w:val="18"/>
          <w:szCs w:val="18"/>
          <w:lang w:val="pl-PL"/>
        </w:rPr>
      </w:pPr>
      <w:r w:rsidRPr="004E6485">
        <w:rPr>
          <w:rFonts w:ascii="Arial" w:hAnsi="Arial" w:cs="Arial"/>
          <w:sz w:val="18"/>
          <w:szCs w:val="18"/>
          <w:lang w:val="pl-PL"/>
        </w:rPr>
        <w:t>Żadn</w:t>
      </w:r>
      <w:r w:rsidR="00D71C5B" w:rsidRPr="004E6485">
        <w:rPr>
          <w:rFonts w:ascii="Arial" w:hAnsi="Arial" w:cs="Arial"/>
          <w:sz w:val="18"/>
          <w:szCs w:val="18"/>
          <w:lang w:val="pl-PL"/>
        </w:rPr>
        <w:t>a</w:t>
      </w:r>
      <w:r w:rsidRPr="004E6485">
        <w:rPr>
          <w:rFonts w:ascii="Arial" w:hAnsi="Arial" w:cs="Arial"/>
          <w:sz w:val="18"/>
          <w:szCs w:val="18"/>
          <w:lang w:val="pl-PL"/>
        </w:rPr>
        <w:t xml:space="preserve"> ze Stron nie </w:t>
      </w:r>
      <w:r w:rsidR="00D71C5B" w:rsidRPr="004E6485">
        <w:rPr>
          <w:rFonts w:ascii="Arial" w:hAnsi="Arial" w:cs="Arial"/>
          <w:sz w:val="18"/>
          <w:szCs w:val="18"/>
          <w:lang w:val="pl-PL"/>
        </w:rPr>
        <w:t xml:space="preserve">jest uprawniona do </w:t>
      </w:r>
      <w:r w:rsidR="0027685F">
        <w:rPr>
          <w:rFonts w:ascii="Arial" w:hAnsi="Arial" w:cs="Arial"/>
          <w:sz w:val="18"/>
          <w:szCs w:val="18"/>
          <w:lang w:val="pl-PL"/>
        </w:rPr>
        <w:t>przeniesienia</w:t>
      </w:r>
      <w:r w:rsidR="0027685F" w:rsidRPr="004E6485">
        <w:rPr>
          <w:rFonts w:ascii="Arial" w:hAnsi="Arial" w:cs="Arial"/>
          <w:sz w:val="18"/>
          <w:szCs w:val="18"/>
          <w:lang w:val="pl-PL"/>
        </w:rPr>
        <w:t xml:space="preserve"> </w:t>
      </w:r>
      <w:r w:rsidR="00D71C5B" w:rsidRPr="004E6485">
        <w:rPr>
          <w:rFonts w:ascii="Arial" w:hAnsi="Arial" w:cs="Arial"/>
          <w:sz w:val="18"/>
          <w:szCs w:val="18"/>
          <w:lang w:val="pl-PL"/>
        </w:rPr>
        <w:t xml:space="preserve">całości lub części </w:t>
      </w:r>
      <w:r w:rsidR="00815B06" w:rsidRPr="004E6485">
        <w:rPr>
          <w:rFonts w:ascii="Arial" w:hAnsi="Arial" w:cs="Arial"/>
          <w:sz w:val="18"/>
          <w:szCs w:val="18"/>
          <w:lang w:val="pl-PL"/>
        </w:rPr>
        <w:t xml:space="preserve">praw </w:t>
      </w:r>
      <w:r w:rsidR="00D71C5B" w:rsidRPr="004E6485">
        <w:rPr>
          <w:rFonts w:ascii="Arial" w:hAnsi="Arial" w:cs="Arial"/>
          <w:sz w:val="18"/>
          <w:szCs w:val="18"/>
          <w:lang w:val="pl-PL"/>
        </w:rPr>
        <w:t xml:space="preserve">lub </w:t>
      </w:r>
      <w:r w:rsidR="00815B06" w:rsidRPr="004E6485">
        <w:rPr>
          <w:rFonts w:ascii="Arial" w:hAnsi="Arial" w:cs="Arial"/>
          <w:sz w:val="18"/>
          <w:szCs w:val="18"/>
          <w:lang w:val="pl-PL"/>
        </w:rPr>
        <w:t>obowiązków wynikających z Umowy bez uprzedniej pisemnej zgody</w:t>
      </w:r>
      <w:r w:rsidR="00BD22B0" w:rsidRPr="004E6485">
        <w:rPr>
          <w:rFonts w:ascii="Arial" w:hAnsi="Arial" w:cs="Arial"/>
          <w:sz w:val="18"/>
          <w:szCs w:val="18"/>
          <w:lang w:val="pl-PL"/>
        </w:rPr>
        <w:t xml:space="preserve"> drugiej Strony</w:t>
      </w:r>
      <w:r w:rsidR="00815B06" w:rsidRPr="004E6485">
        <w:rPr>
          <w:rFonts w:ascii="Arial" w:hAnsi="Arial" w:cs="Arial"/>
          <w:sz w:val="18"/>
          <w:szCs w:val="18"/>
          <w:lang w:val="pl-PL"/>
        </w:rPr>
        <w:t>, która to zgoda nie będzie bezzasadnie wstrzymywana.</w:t>
      </w:r>
      <w:r w:rsidR="00390C53" w:rsidRPr="004E6485">
        <w:rPr>
          <w:rFonts w:ascii="Arial" w:hAnsi="Arial" w:cs="Arial"/>
          <w:sz w:val="18"/>
          <w:szCs w:val="18"/>
          <w:lang w:val="pl-PL"/>
        </w:rPr>
        <w:t xml:space="preserve"> </w:t>
      </w:r>
      <w:r w:rsidR="0027685F">
        <w:rPr>
          <w:rFonts w:ascii="Arial" w:hAnsi="Arial" w:cs="Arial"/>
          <w:sz w:val="18"/>
          <w:szCs w:val="18"/>
          <w:lang w:val="pl-PL"/>
        </w:rPr>
        <w:t>Przeniesienie</w:t>
      </w:r>
      <w:r w:rsidR="0027685F" w:rsidRPr="004E6485">
        <w:rPr>
          <w:rFonts w:ascii="Arial" w:hAnsi="Arial" w:cs="Arial"/>
          <w:sz w:val="18"/>
          <w:szCs w:val="18"/>
          <w:lang w:val="pl-PL"/>
        </w:rPr>
        <w:t xml:space="preserve"> </w:t>
      </w:r>
      <w:r w:rsidR="00390C53" w:rsidRPr="004E6485">
        <w:rPr>
          <w:rFonts w:ascii="Arial" w:hAnsi="Arial" w:cs="Arial"/>
          <w:sz w:val="18"/>
          <w:szCs w:val="18"/>
          <w:lang w:val="pl-PL"/>
        </w:rPr>
        <w:t>dokonan</w:t>
      </w:r>
      <w:r w:rsidR="0027685F">
        <w:rPr>
          <w:rFonts w:ascii="Arial" w:hAnsi="Arial" w:cs="Arial"/>
          <w:sz w:val="18"/>
          <w:szCs w:val="18"/>
          <w:lang w:val="pl-PL"/>
        </w:rPr>
        <w:t>e</w:t>
      </w:r>
      <w:r w:rsidR="00390C53" w:rsidRPr="004E6485">
        <w:rPr>
          <w:rFonts w:ascii="Arial" w:hAnsi="Arial" w:cs="Arial"/>
          <w:sz w:val="18"/>
          <w:szCs w:val="18"/>
          <w:lang w:val="pl-PL"/>
        </w:rPr>
        <w:t xml:space="preserve"> z naruszeniem niniejszego art. </w:t>
      </w:r>
      <w:r w:rsidR="00101DB5" w:rsidRPr="004E6485">
        <w:rPr>
          <w:rFonts w:ascii="Arial" w:hAnsi="Arial" w:cs="Arial"/>
          <w:sz w:val="18"/>
          <w:szCs w:val="18"/>
          <w:lang w:val="pl-PL"/>
        </w:rPr>
        <w:t>6</w:t>
      </w:r>
      <w:r w:rsidR="00390C53" w:rsidRPr="004E6485">
        <w:rPr>
          <w:rFonts w:ascii="Arial" w:hAnsi="Arial" w:cs="Arial"/>
          <w:sz w:val="18"/>
          <w:szCs w:val="18"/>
          <w:lang w:val="pl-PL"/>
        </w:rPr>
        <w:t xml:space="preserve"> jest nieważn</w:t>
      </w:r>
      <w:r w:rsidR="0027685F">
        <w:rPr>
          <w:rFonts w:ascii="Arial" w:hAnsi="Arial" w:cs="Arial"/>
          <w:sz w:val="18"/>
          <w:szCs w:val="18"/>
          <w:lang w:val="pl-PL"/>
        </w:rPr>
        <w:t>e</w:t>
      </w:r>
      <w:r w:rsidR="00390C53" w:rsidRPr="004E6485">
        <w:rPr>
          <w:rFonts w:ascii="Arial" w:hAnsi="Arial" w:cs="Arial"/>
          <w:sz w:val="18"/>
          <w:szCs w:val="18"/>
          <w:lang w:val="pl-PL"/>
        </w:rPr>
        <w:t>.</w:t>
      </w:r>
    </w:p>
    <w:p w:rsidR="00815B06" w:rsidRPr="004E6485" w:rsidRDefault="00136E03" w:rsidP="005634E8">
      <w:pPr>
        <w:numPr>
          <w:ilvl w:val="1"/>
          <w:numId w:val="34"/>
        </w:numPr>
        <w:spacing w:line="360" w:lineRule="auto"/>
        <w:ind w:left="426" w:hanging="426"/>
        <w:jc w:val="both"/>
        <w:rPr>
          <w:rFonts w:ascii="Arial" w:hAnsi="Arial" w:cs="Arial"/>
          <w:sz w:val="18"/>
          <w:szCs w:val="18"/>
          <w:lang w:val="pl-PL"/>
        </w:rPr>
      </w:pPr>
      <w:r w:rsidRPr="004E6485">
        <w:rPr>
          <w:rFonts w:ascii="Arial" w:hAnsi="Arial" w:cs="Arial"/>
          <w:sz w:val="18"/>
          <w:szCs w:val="18"/>
          <w:lang w:val="pl-PL"/>
        </w:rPr>
        <w:t xml:space="preserve"> </w:t>
      </w:r>
      <w:r w:rsidR="0027685F">
        <w:rPr>
          <w:rFonts w:ascii="Arial" w:hAnsi="Arial" w:cs="Arial"/>
          <w:sz w:val="18"/>
          <w:szCs w:val="18"/>
          <w:lang w:val="pl-PL"/>
        </w:rPr>
        <w:t>Przeniesienie, o którym mowa wyżej</w:t>
      </w:r>
      <w:r w:rsidR="0027685F" w:rsidRPr="004E6485">
        <w:rPr>
          <w:rFonts w:ascii="Arial" w:hAnsi="Arial" w:cs="Arial"/>
          <w:sz w:val="18"/>
          <w:szCs w:val="18"/>
          <w:lang w:val="pl-PL"/>
        </w:rPr>
        <w:t xml:space="preserve"> </w:t>
      </w:r>
      <w:r w:rsidR="00815B06" w:rsidRPr="004E6485">
        <w:rPr>
          <w:rFonts w:ascii="Arial" w:hAnsi="Arial" w:cs="Arial"/>
          <w:sz w:val="18"/>
          <w:szCs w:val="18"/>
          <w:lang w:val="pl-PL"/>
        </w:rPr>
        <w:t xml:space="preserve">nie zwalnia </w:t>
      </w:r>
      <w:r w:rsidR="0027685F">
        <w:rPr>
          <w:rFonts w:ascii="Arial" w:hAnsi="Arial" w:cs="Arial"/>
          <w:sz w:val="18"/>
          <w:szCs w:val="18"/>
          <w:lang w:val="pl-PL"/>
        </w:rPr>
        <w:t>strony dokonującej przeniesienia</w:t>
      </w:r>
      <w:r w:rsidR="0027685F" w:rsidRPr="004E6485">
        <w:rPr>
          <w:rFonts w:ascii="Arial" w:hAnsi="Arial" w:cs="Arial"/>
          <w:sz w:val="18"/>
          <w:szCs w:val="18"/>
          <w:lang w:val="pl-PL"/>
        </w:rPr>
        <w:t xml:space="preserve"> </w:t>
      </w:r>
      <w:r w:rsidR="00815B06" w:rsidRPr="004E6485">
        <w:rPr>
          <w:rFonts w:ascii="Arial" w:hAnsi="Arial" w:cs="Arial"/>
          <w:sz w:val="18"/>
          <w:szCs w:val="18"/>
          <w:lang w:val="pl-PL"/>
        </w:rPr>
        <w:t xml:space="preserve">z obowiązków określonych w Umowie w odniesieniu do Informacji Poufnych ujawnionych mu przed </w:t>
      </w:r>
      <w:r w:rsidR="00D71C5B" w:rsidRPr="004E6485">
        <w:rPr>
          <w:rFonts w:ascii="Arial" w:hAnsi="Arial" w:cs="Arial"/>
          <w:sz w:val="18"/>
          <w:szCs w:val="18"/>
          <w:lang w:val="pl-PL"/>
        </w:rPr>
        <w:t xml:space="preserve">dokonaniem </w:t>
      </w:r>
      <w:r w:rsidR="0027685F">
        <w:rPr>
          <w:rFonts w:ascii="Arial" w:hAnsi="Arial" w:cs="Arial"/>
          <w:sz w:val="18"/>
          <w:szCs w:val="18"/>
          <w:lang w:val="pl-PL"/>
        </w:rPr>
        <w:t>przeniesienia</w:t>
      </w:r>
      <w:r w:rsidR="00815B06" w:rsidRPr="004E6485">
        <w:rPr>
          <w:rFonts w:ascii="Arial" w:hAnsi="Arial" w:cs="Arial"/>
          <w:sz w:val="18"/>
          <w:szCs w:val="18"/>
          <w:lang w:val="pl-PL"/>
        </w:rPr>
        <w:t>.</w:t>
      </w:r>
    </w:p>
    <w:p w:rsidR="000967F2" w:rsidRPr="004E6485" w:rsidRDefault="00136E03" w:rsidP="005634E8">
      <w:pPr>
        <w:numPr>
          <w:ilvl w:val="1"/>
          <w:numId w:val="34"/>
        </w:numPr>
        <w:spacing w:line="360" w:lineRule="auto"/>
        <w:ind w:left="426" w:hanging="426"/>
        <w:jc w:val="both"/>
        <w:rPr>
          <w:rFonts w:ascii="Arial" w:hAnsi="Arial" w:cs="Arial"/>
          <w:sz w:val="18"/>
          <w:szCs w:val="18"/>
          <w:lang w:val="pl-PL"/>
        </w:rPr>
      </w:pPr>
      <w:r w:rsidRPr="004E6485">
        <w:rPr>
          <w:rFonts w:ascii="Arial" w:hAnsi="Arial" w:cs="Arial"/>
          <w:sz w:val="18"/>
          <w:szCs w:val="18"/>
          <w:lang w:val="pl-PL"/>
        </w:rPr>
        <w:t xml:space="preserve"> </w:t>
      </w:r>
      <w:r w:rsidR="000967F2" w:rsidRPr="004E6485">
        <w:rPr>
          <w:rFonts w:ascii="Arial" w:hAnsi="Arial" w:cs="Arial"/>
          <w:sz w:val="18"/>
          <w:szCs w:val="18"/>
          <w:lang w:val="pl-PL"/>
        </w:rPr>
        <w:t xml:space="preserve">Umowa jest wiążąca dla </w:t>
      </w:r>
      <w:r w:rsidR="00D71C5B" w:rsidRPr="004E6485">
        <w:rPr>
          <w:rFonts w:ascii="Arial" w:hAnsi="Arial" w:cs="Arial"/>
          <w:sz w:val="18"/>
          <w:szCs w:val="18"/>
          <w:lang w:val="pl-PL"/>
        </w:rPr>
        <w:t>osób</w:t>
      </w:r>
      <w:r w:rsidR="00BD22B0" w:rsidRPr="004E6485">
        <w:rPr>
          <w:rFonts w:ascii="Arial" w:hAnsi="Arial" w:cs="Arial"/>
          <w:sz w:val="18"/>
          <w:szCs w:val="18"/>
          <w:lang w:val="pl-PL"/>
        </w:rPr>
        <w:t xml:space="preserve">, które zgodnie z postanowieniami niniejszego art. </w:t>
      </w:r>
      <w:r w:rsidR="00101DB5" w:rsidRPr="004E6485">
        <w:rPr>
          <w:rFonts w:ascii="Arial" w:hAnsi="Arial" w:cs="Arial"/>
          <w:sz w:val="18"/>
          <w:szCs w:val="18"/>
          <w:lang w:val="pl-PL"/>
        </w:rPr>
        <w:t>6</w:t>
      </w:r>
      <w:r w:rsidR="00BD22B0" w:rsidRPr="004E6485">
        <w:rPr>
          <w:rFonts w:ascii="Arial" w:hAnsi="Arial" w:cs="Arial"/>
          <w:sz w:val="18"/>
          <w:szCs w:val="18"/>
          <w:lang w:val="pl-PL"/>
        </w:rPr>
        <w:t xml:space="preserve"> </w:t>
      </w:r>
      <w:r w:rsidR="0027685F">
        <w:rPr>
          <w:rFonts w:ascii="Arial" w:hAnsi="Arial" w:cs="Arial"/>
          <w:sz w:val="18"/>
          <w:szCs w:val="18"/>
          <w:lang w:val="pl-PL"/>
        </w:rPr>
        <w:t>przejęły</w:t>
      </w:r>
      <w:r w:rsidR="00BD22B0" w:rsidRPr="004E6485">
        <w:rPr>
          <w:rFonts w:ascii="Arial" w:hAnsi="Arial" w:cs="Arial"/>
          <w:sz w:val="18"/>
          <w:szCs w:val="18"/>
          <w:lang w:val="pl-PL"/>
        </w:rPr>
        <w:t xml:space="preserve"> prawa i obowiązki jednej ze Stron.</w:t>
      </w:r>
    </w:p>
    <w:p w:rsidR="00826A4E" w:rsidRPr="004E6485" w:rsidRDefault="00826A4E" w:rsidP="00F21294">
      <w:pPr>
        <w:spacing w:line="360" w:lineRule="auto"/>
        <w:jc w:val="both"/>
        <w:rPr>
          <w:rFonts w:ascii="Arial" w:hAnsi="Arial" w:cs="Arial"/>
          <w:sz w:val="18"/>
          <w:szCs w:val="18"/>
          <w:lang w:val="pl-PL"/>
        </w:rPr>
      </w:pPr>
    </w:p>
    <w:p w:rsidR="00390C53" w:rsidRPr="004E6485" w:rsidRDefault="00390C53" w:rsidP="00850D1D">
      <w:pPr>
        <w:numPr>
          <w:ilvl w:val="0"/>
          <w:numId w:val="35"/>
        </w:numPr>
        <w:spacing w:line="360" w:lineRule="auto"/>
        <w:jc w:val="both"/>
        <w:rPr>
          <w:rFonts w:ascii="Arial" w:hAnsi="Arial" w:cs="Arial"/>
          <w:b/>
          <w:sz w:val="18"/>
          <w:szCs w:val="18"/>
          <w:u w:val="single"/>
          <w:lang w:val="pl-PL"/>
        </w:rPr>
      </w:pPr>
      <w:r w:rsidRPr="004E6485">
        <w:rPr>
          <w:rFonts w:ascii="Arial" w:hAnsi="Arial" w:cs="Arial"/>
          <w:b/>
          <w:sz w:val="18"/>
          <w:szCs w:val="18"/>
          <w:u w:val="single"/>
          <w:lang w:val="pl-PL"/>
        </w:rPr>
        <w:t>Kary umowne</w:t>
      </w:r>
    </w:p>
    <w:p w:rsidR="00390C53" w:rsidRPr="004E6485" w:rsidRDefault="00390C53" w:rsidP="00052582">
      <w:pPr>
        <w:pStyle w:val="Akapitzlist1"/>
        <w:tabs>
          <w:tab w:val="left" w:pos="567"/>
        </w:tabs>
        <w:spacing w:line="360" w:lineRule="auto"/>
        <w:ind w:left="0"/>
        <w:jc w:val="both"/>
        <w:rPr>
          <w:rFonts w:ascii="Arial" w:hAnsi="Arial" w:cs="Arial"/>
          <w:sz w:val="18"/>
          <w:szCs w:val="18"/>
        </w:rPr>
      </w:pPr>
      <w:r w:rsidRPr="004E6485">
        <w:rPr>
          <w:rFonts w:ascii="Arial" w:hAnsi="Arial" w:cs="Arial"/>
          <w:sz w:val="18"/>
          <w:szCs w:val="18"/>
        </w:rPr>
        <w:t>W przypadku ujawnienia lub wykorzystania Informacji Poufnych przez Stronę Otrzymującą lub Podmiot Powiązany Strony Otrzymującej, w sposób sprzeczny z postanowieniami Umowy:</w:t>
      </w:r>
    </w:p>
    <w:p w:rsidR="00390C53" w:rsidRPr="004E6485" w:rsidRDefault="00390C53" w:rsidP="001A0091">
      <w:pPr>
        <w:pStyle w:val="Akapitzlist1"/>
        <w:widowControl w:val="0"/>
        <w:numPr>
          <w:ilvl w:val="0"/>
          <w:numId w:val="39"/>
        </w:numPr>
        <w:tabs>
          <w:tab w:val="left" w:pos="142"/>
        </w:tabs>
        <w:spacing w:line="360" w:lineRule="auto"/>
        <w:ind w:left="426" w:hanging="426"/>
        <w:jc w:val="both"/>
        <w:rPr>
          <w:rFonts w:ascii="Arial" w:hAnsi="Arial" w:cs="Arial"/>
          <w:sz w:val="18"/>
          <w:szCs w:val="18"/>
        </w:rPr>
      </w:pPr>
      <w:r w:rsidRPr="004E6485">
        <w:rPr>
          <w:rFonts w:ascii="Arial" w:hAnsi="Arial" w:cs="Arial"/>
          <w:sz w:val="18"/>
          <w:szCs w:val="18"/>
        </w:rPr>
        <w:t>Strona Otrzymująca będzie zobowiązana do zapłaty Stronie Ujawniającej kary umownej w kwocie 100.000 (sto tysięcy) złotych za każdy przypadek naruszenia;</w:t>
      </w:r>
    </w:p>
    <w:p w:rsidR="00390C53" w:rsidRPr="004E6485" w:rsidRDefault="00390C53" w:rsidP="001A0091">
      <w:pPr>
        <w:pStyle w:val="Akapitzlist1"/>
        <w:widowControl w:val="0"/>
        <w:numPr>
          <w:ilvl w:val="0"/>
          <w:numId w:val="39"/>
        </w:numPr>
        <w:tabs>
          <w:tab w:val="left" w:pos="142"/>
        </w:tabs>
        <w:spacing w:line="360" w:lineRule="auto"/>
        <w:ind w:left="426" w:hanging="426"/>
        <w:jc w:val="both"/>
        <w:rPr>
          <w:rFonts w:ascii="Arial" w:hAnsi="Arial" w:cs="Arial"/>
          <w:sz w:val="18"/>
          <w:szCs w:val="18"/>
        </w:rPr>
      </w:pPr>
      <w:r w:rsidRPr="004E6485">
        <w:rPr>
          <w:rFonts w:ascii="Arial" w:hAnsi="Arial" w:cs="Arial"/>
          <w:sz w:val="18"/>
          <w:szCs w:val="18"/>
        </w:rPr>
        <w:lastRenderedPageBreak/>
        <w:t>Strona Ujawniająca uprawniona będzie do dochodzenia od Strony Otrzymującej odszkodowania uzupełniającego na zasadach ogólnych, jeżeli wysokość szkody przekroczy kwotę kary umownej określonej powyżej;</w:t>
      </w:r>
    </w:p>
    <w:p w:rsidR="00390C53" w:rsidRPr="004E6485" w:rsidRDefault="00390C53" w:rsidP="001A0091">
      <w:pPr>
        <w:pStyle w:val="Akapitzlist1"/>
        <w:widowControl w:val="0"/>
        <w:numPr>
          <w:ilvl w:val="0"/>
          <w:numId w:val="39"/>
        </w:numPr>
        <w:tabs>
          <w:tab w:val="left" w:pos="142"/>
        </w:tabs>
        <w:spacing w:line="360" w:lineRule="auto"/>
        <w:ind w:left="426" w:hanging="426"/>
        <w:jc w:val="both"/>
        <w:rPr>
          <w:rFonts w:ascii="Arial" w:hAnsi="Arial" w:cs="Arial"/>
          <w:sz w:val="18"/>
          <w:szCs w:val="18"/>
        </w:rPr>
      </w:pPr>
      <w:r w:rsidRPr="004E6485">
        <w:rPr>
          <w:rFonts w:ascii="Arial" w:hAnsi="Arial" w:cs="Arial"/>
          <w:sz w:val="18"/>
          <w:szCs w:val="18"/>
        </w:rPr>
        <w:t xml:space="preserve">zapłata kary umownej nastąpi na podstawie noty obciążeniowej prawidłowo wystawionej przez Stronę Ujawniającą, w terminie 14 (czternastu) dni od dnia doręczenia noty Stronie Otrzymującej i na rachunek bankowy w niej wskazany.  </w:t>
      </w:r>
    </w:p>
    <w:p w:rsidR="008A62D7" w:rsidRPr="004E6485" w:rsidRDefault="008A62D7" w:rsidP="001A0091">
      <w:pPr>
        <w:spacing w:line="360" w:lineRule="auto"/>
        <w:jc w:val="both"/>
        <w:rPr>
          <w:rFonts w:ascii="Arial" w:hAnsi="Arial" w:cs="Arial"/>
          <w:sz w:val="18"/>
          <w:szCs w:val="18"/>
          <w:lang w:val="pl-PL"/>
        </w:rPr>
      </w:pPr>
    </w:p>
    <w:p w:rsidR="008A62D7" w:rsidRPr="004E6485" w:rsidRDefault="000915CF" w:rsidP="001A0091">
      <w:pPr>
        <w:numPr>
          <w:ilvl w:val="0"/>
          <w:numId w:val="35"/>
        </w:numPr>
        <w:spacing w:line="360" w:lineRule="auto"/>
        <w:jc w:val="both"/>
        <w:rPr>
          <w:rFonts w:ascii="Arial" w:hAnsi="Arial" w:cs="Arial"/>
          <w:b/>
          <w:sz w:val="18"/>
          <w:szCs w:val="18"/>
          <w:lang w:val="pl-PL"/>
        </w:rPr>
      </w:pPr>
      <w:r w:rsidRPr="004E6485">
        <w:rPr>
          <w:rFonts w:ascii="Arial" w:hAnsi="Arial" w:cs="Arial"/>
          <w:b/>
          <w:sz w:val="18"/>
          <w:szCs w:val="18"/>
          <w:u w:val="single"/>
          <w:lang w:val="pl-PL"/>
        </w:rPr>
        <w:t>Zawiadomienia</w:t>
      </w:r>
      <w:r w:rsidRPr="004E6485">
        <w:rPr>
          <w:rFonts w:ascii="Arial" w:hAnsi="Arial" w:cs="Arial"/>
          <w:b/>
          <w:sz w:val="18"/>
          <w:szCs w:val="18"/>
          <w:lang w:val="pl-PL"/>
        </w:rPr>
        <w:t xml:space="preserve"> </w:t>
      </w:r>
    </w:p>
    <w:p w:rsidR="00C17A00" w:rsidRPr="004E6485" w:rsidRDefault="00C17A00" w:rsidP="00E163BF">
      <w:pPr>
        <w:pStyle w:val="Akapitzlist"/>
        <w:numPr>
          <w:ilvl w:val="0"/>
          <w:numId w:val="34"/>
        </w:numPr>
        <w:spacing w:line="360" w:lineRule="auto"/>
        <w:contextualSpacing w:val="0"/>
        <w:jc w:val="both"/>
        <w:rPr>
          <w:rFonts w:ascii="Arial" w:hAnsi="Arial" w:cs="Arial"/>
          <w:vanish/>
          <w:sz w:val="18"/>
          <w:szCs w:val="18"/>
          <w:lang w:val="pl-PL"/>
        </w:rPr>
      </w:pPr>
    </w:p>
    <w:p w:rsidR="00C17A00" w:rsidRPr="004E6485" w:rsidRDefault="00C17A00" w:rsidP="00F21294">
      <w:pPr>
        <w:pStyle w:val="Akapitzlist"/>
        <w:numPr>
          <w:ilvl w:val="0"/>
          <w:numId w:val="34"/>
        </w:numPr>
        <w:spacing w:line="360" w:lineRule="auto"/>
        <w:contextualSpacing w:val="0"/>
        <w:jc w:val="both"/>
        <w:rPr>
          <w:rFonts w:ascii="Arial" w:hAnsi="Arial" w:cs="Arial"/>
          <w:vanish/>
          <w:sz w:val="18"/>
          <w:szCs w:val="18"/>
          <w:lang w:val="pl-PL"/>
        </w:rPr>
      </w:pPr>
    </w:p>
    <w:p w:rsidR="008A62D7" w:rsidRPr="004E6485" w:rsidRDefault="007E47E6" w:rsidP="005634E8">
      <w:pPr>
        <w:numPr>
          <w:ilvl w:val="1"/>
          <w:numId w:val="34"/>
        </w:numPr>
        <w:spacing w:line="360" w:lineRule="auto"/>
        <w:ind w:left="426" w:hanging="426"/>
        <w:jc w:val="both"/>
        <w:rPr>
          <w:rFonts w:ascii="Arial" w:hAnsi="Arial" w:cs="Arial"/>
          <w:sz w:val="18"/>
          <w:szCs w:val="18"/>
          <w:lang w:val="pl-PL"/>
        </w:rPr>
      </w:pPr>
      <w:r w:rsidRPr="004E6485">
        <w:rPr>
          <w:rFonts w:ascii="Arial" w:hAnsi="Arial" w:cs="Arial"/>
          <w:sz w:val="18"/>
          <w:szCs w:val="18"/>
          <w:lang w:val="pl-PL"/>
        </w:rPr>
        <w:t>O ile określona forma nie została wprost zastrzeżona w Umowie</w:t>
      </w:r>
      <w:r w:rsidR="005634E8">
        <w:rPr>
          <w:rFonts w:ascii="Arial" w:hAnsi="Arial" w:cs="Arial"/>
          <w:sz w:val="18"/>
          <w:szCs w:val="18"/>
          <w:lang w:val="pl-PL"/>
        </w:rPr>
        <w:t xml:space="preserve"> lub jest wymagana prawem</w:t>
      </w:r>
      <w:r w:rsidRPr="004E6485">
        <w:rPr>
          <w:rFonts w:ascii="Arial" w:hAnsi="Arial" w:cs="Arial"/>
          <w:sz w:val="18"/>
          <w:szCs w:val="18"/>
          <w:lang w:val="pl-PL"/>
        </w:rPr>
        <w:t xml:space="preserve">, korespondencja pomiędzy Stronami w związku z Umową </w:t>
      </w:r>
      <w:r w:rsidR="00315C53" w:rsidRPr="004E6485">
        <w:rPr>
          <w:rFonts w:ascii="Arial" w:hAnsi="Arial" w:cs="Arial"/>
          <w:sz w:val="18"/>
          <w:szCs w:val="18"/>
          <w:lang w:val="pl-PL"/>
        </w:rPr>
        <w:t xml:space="preserve">będzie </w:t>
      </w:r>
      <w:r w:rsidRPr="004E6485">
        <w:rPr>
          <w:rFonts w:ascii="Arial" w:hAnsi="Arial" w:cs="Arial"/>
          <w:sz w:val="18"/>
          <w:szCs w:val="18"/>
          <w:lang w:val="pl-PL"/>
        </w:rPr>
        <w:t xml:space="preserve">dokonywana </w:t>
      </w:r>
      <w:r w:rsidR="004D66DA" w:rsidRPr="004E6485">
        <w:rPr>
          <w:rFonts w:ascii="Arial" w:hAnsi="Arial" w:cs="Arial"/>
          <w:sz w:val="18"/>
          <w:szCs w:val="18"/>
          <w:lang w:val="pl-PL"/>
        </w:rPr>
        <w:t>i dostarczan</w:t>
      </w:r>
      <w:r w:rsidRPr="004E6485">
        <w:rPr>
          <w:rFonts w:ascii="Arial" w:hAnsi="Arial" w:cs="Arial"/>
          <w:sz w:val="18"/>
          <w:szCs w:val="18"/>
          <w:lang w:val="pl-PL"/>
        </w:rPr>
        <w:t>a</w:t>
      </w:r>
      <w:r w:rsidR="004D66DA" w:rsidRPr="004E6485">
        <w:rPr>
          <w:rFonts w:ascii="Arial" w:hAnsi="Arial" w:cs="Arial"/>
          <w:sz w:val="18"/>
          <w:szCs w:val="18"/>
          <w:lang w:val="pl-PL"/>
        </w:rPr>
        <w:t xml:space="preserve"> w następujący sposób:</w:t>
      </w:r>
    </w:p>
    <w:p w:rsidR="00EC59E4" w:rsidRPr="004E6485" w:rsidRDefault="00EC59E4" w:rsidP="005634E8">
      <w:pPr>
        <w:numPr>
          <w:ilvl w:val="0"/>
          <w:numId w:val="40"/>
        </w:numPr>
        <w:spacing w:line="360" w:lineRule="auto"/>
        <w:ind w:left="426" w:hanging="426"/>
        <w:jc w:val="both"/>
        <w:rPr>
          <w:rFonts w:ascii="Arial" w:hAnsi="Arial" w:cs="Arial"/>
          <w:sz w:val="18"/>
          <w:szCs w:val="18"/>
          <w:lang w:val="pl-PL"/>
        </w:rPr>
      </w:pPr>
      <w:r w:rsidRPr="004E6485">
        <w:rPr>
          <w:rFonts w:ascii="Arial" w:hAnsi="Arial" w:cs="Arial"/>
          <w:sz w:val="18"/>
          <w:szCs w:val="18"/>
          <w:lang w:val="pl-PL"/>
        </w:rPr>
        <w:t>w przypadku korespondencji na piśmie:</w:t>
      </w:r>
    </w:p>
    <w:p w:rsidR="008A62D7" w:rsidRPr="004E6485" w:rsidRDefault="004D66DA" w:rsidP="00E163BF">
      <w:pPr>
        <w:numPr>
          <w:ilvl w:val="0"/>
          <w:numId w:val="41"/>
        </w:numPr>
        <w:spacing w:line="360" w:lineRule="auto"/>
        <w:ind w:left="426" w:hanging="426"/>
        <w:jc w:val="both"/>
        <w:rPr>
          <w:rFonts w:ascii="Arial" w:hAnsi="Arial" w:cs="Arial"/>
          <w:sz w:val="18"/>
          <w:szCs w:val="18"/>
          <w:lang w:val="pl-PL"/>
        </w:rPr>
      </w:pPr>
      <w:r w:rsidRPr="004E6485">
        <w:rPr>
          <w:rFonts w:ascii="Arial" w:hAnsi="Arial" w:cs="Arial"/>
          <w:sz w:val="18"/>
          <w:szCs w:val="18"/>
          <w:lang w:val="pl-PL"/>
        </w:rPr>
        <w:t>doręczeni</w:t>
      </w:r>
      <w:r w:rsidR="007E47E6" w:rsidRPr="004E6485">
        <w:rPr>
          <w:rFonts w:ascii="Arial" w:hAnsi="Arial" w:cs="Arial"/>
          <w:sz w:val="18"/>
          <w:szCs w:val="18"/>
          <w:lang w:val="pl-PL"/>
        </w:rPr>
        <w:t>e</w:t>
      </w:r>
      <w:r w:rsidRPr="004E6485">
        <w:rPr>
          <w:rFonts w:ascii="Arial" w:hAnsi="Arial" w:cs="Arial"/>
          <w:sz w:val="18"/>
          <w:szCs w:val="18"/>
          <w:lang w:val="pl-PL"/>
        </w:rPr>
        <w:t xml:space="preserve"> osobiste – </w:t>
      </w:r>
      <w:r w:rsidR="007E47E6" w:rsidRPr="004E6485">
        <w:rPr>
          <w:rFonts w:ascii="Arial" w:hAnsi="Arial" w:cs="Arial"/>
          <w:sz w:val="18"/>
          <w:szCs w:val="18"/>
          <w:lang w:val="pl-PL"/>
        </w:rPr>
        <w:t>ze skutkiem od</w:t>
      </w:r>
      <w:r w:rsidRPr="004E6485">
        <w:rPr>
          <w:rFonts w:ascii="Arial" w:hAnsi="Arial" w:cs="Arial"/>
          <w:sz w:val="18"/>
          <w:szCs w:val="18"/>
          <w:lang w:val="pl-PL"/>
        </w:rPr>
        <w:t xml:space="preserve"> chwili doręczenia</w:t>
      </w:r>
      <w:r w:rsidR="007E47E6" w:rsidRPr="004E6485">
        <w:rPr>
          <w:rFonts w:ascii="Arial" w:hAnsi="Arial" w:cs="Arial"/>
          <w:sz w:val="18"/>
          <w:szCs w:val="18"/>
          <w:lang w:val="pl-PL"/>
        </w:rPr>
        <w:t xml:space="preserve"> lub</w:t>
      </w:r>
    </w:p>
    <w:p w:rsidR="008A62D7" w:rsidRPr="004E6485" w:rsidRDefault="004D66DA" w:rsidP="00F21294">
      <w:pPr>
        <w:numPr>
          <w:ilvl w:val="0"/>
          <w:numId w:val="41"/>
        </w:numPr>
        <w:spacing w:line="360" w:lineRule="auto"/>
        <w:ind w:left="426" w:hanging="426"/>
        <w:jc w:val="both"/>
        <w:rPr>
          <w:rFonts w:ascii="Arial" w:hAnsi="Arial" w:cs="Arial"/>
          <w:sz w:val="18"/>
          <w:szCs w:val="18"/>
          <w:lang w:val="pl-PL"/>
        </w:rPr>
      </w:pPr>
      <w:r w:rsidRPr="004E6485">
        <w:rPr>
          <w:rFonts w:ascii="Arial" w:hAnsi="Arial" w:cs="Arial"/>
          <w:sz w:val="18"/>
          <w:szCs w:val="18"/>
          <w:lang w:val="pl-PL"/>
        </w:rPr>
        <w:t>przesyłk</w:t>
      </w:r>
      <w:r w:rsidR="007E47E6" w:rsidRPr="004E6485">
        <w:rPr>
          <w:rFonts w:ascii="Arial" w:hAnsi="Arial" w:cs="Arial"/>
          <w:sz w:val="18"/>
          <w:szCs w:val="18"/>
          <w:lang w:val="pl-PL"/>
        </w:rPr>
        <w:t>ą</w:t>
      </w:r>
      <w:r w:rsidRPr="004E6485">
        <w:rPr>
          <w:rFonts w:ascii="Arial" w:hAnsi="Arial" w:cs="Arial"/>
          <w:sz w:val="18"/>
          <w:szCs w:val="18"/>
          <w:lang w:val="pl-PL"/>
        </w:rPr>
        <w:t xml:space="preserve"> kuriersk</w:t>
      </w:r>
      <w:r w:rsidR="007E47E6" w:rsidRPr="004E6485">
        <w:rPr>
          <w:rFonts w:ascii="Arial" w:hAnsi="Arial" w:cs="Arial"/>
          <w:sz w:val="18"/>
          <w:szCs w:val="18"/>
          <w:lang w:val="pl-PL"/>
        </w:rPr>
        <w:t>ą</w:t>
      </w:r>
      <w:r w:rsidR="00315C53" w:rsidRPr="004E6485">
        <w:rPr>
          <w:rFonts w:ascii="Arial" w:hAnsi="Arial" w:cs="Arial"/>
          <w:sz w:val="18"/>
          <w:szCs w:val="18"/>
          <w:lang w:val="pl-PL"/>
        </w:rPr>
        <w:t xml:space="preserve"> </w:t>
      </w:r>
      <w:r w:rsidRPr="004E6485">
        <w:rPr>
          <w:rFonts w:ascii="Arial" w:hAnsi="Arial" w:cs="Arial"/>
          <w:sz w:val="18"/>
          <w:szCs w:val="18"/>
          <w:lang w:val="pl-PL"/>
        </w:rPr>
        <w:t xml:space="preserve">- z chwilą </w:t>
      </w:r>
      <w:r w:rsidR="00A34F87" w:rsidRPr="004E6485">
        <w:rPr>
          <w:rFonts w:ascii="Arial" w:hAnsi="Arial" w:cs="Arial"/>
          <w:sz w:val="18"/>
          <w:szCs w:val="18"/>
          <w:lang w:val="pl-PL"/>
        </w:rPr>
        <w:t xml:space="preserve">pisemnego </w:t>
      </w:r>
      <w:r w:rsidR="00D50EC2" w:rsidRPr="004E6485">
        <w:rPr>
          <w:rFonts w:ascii="Arial" w:hAnsi="Arial" w:cs="Arial"/>
          <w:sz w:val="18"/>
          <w:szCs w:val="18"/>
          <w:lang w:val="pl-PL"/>
        </w:rPr>
        <w:t>potwierdzenia</w:t>
      </w:r>
      <w:r w:rsidRPr="004E6485">
        <w:rPr>
          <w:rFonts w:ascii="Arial" w:hAnsi="Arial" w:cs="Arial"/>
          <w:sz w:val="18"/>
          <w:szCs w:val="18"/>
          <w:lang w:val="pl-PL"/>
        </w:rPr>
        <w:t xml:space="preserve"> </w:t>
      </w:r>
      <w:r w:rsidR="00D50EC2" w:rsidRPr="004E6485">
        <w:rPr>
          <w:rFonts w:ascii="Arial" w:hAnsi="Arial" w:cs="Arial"/>
          <w:sz w:val="18"/>
          <w:szCs w:val="18"/>
          <w:lang w:val="pl-PL"/>
        </w:rPr>
        <w:t>odbioru</w:t>
      </w:r>
      <w:r w:rsidR="007E47E6" w:rsidRPr="004E6485">
        <w:rPr>
          <w:rFonts w:ascii="Arial" w:hAnsi="Arial" w:cs="Arial"/>
          <w:sz w:val="18"/>
          <w:szCs w:val="18"/>
          <w:lang w:val="pl-PL"/>
        </w:rPr>
        <w:t xml:space="preserve"> przez adresata lub</w:t>
      </w:r>
    </w:p>
    <w:p w:rsidR="00D71C5B" w:rsidRPr="004E6485" w:rsidRDefault="00D50EC2" w:rsidP="00F21294">
      <w:pPr>
        <w:numPr>
          <w:ilvl w:val="0"/>
          <w:numId w:val="41"/>
        </w:numPr>
        <w:spacing w:line="360" w:lineRule="auto"/>
        <w:ind w:left="426" w:hanging="426"/>
        <w:jc w:val="both"/>
        <w:rPr>
          <w:rFonts w:ascii="Arial" w:hAnsi="Arial" w:cs="Arial"/>
          <w:sz w:val="18"/>
          <w:szCs w:val="18"/>
          <w:lang w:val="pl-PL"/>
        </w:rPr>
      </w:pPr>
      <w:r w:rsidRPr="004E6485">
        <w:rPr>
          <w:rFonts w:ascii="Arial" w:hAnsi="Arial" w:cs="Arial"/>
          <w:sz w:val="18"/>
          <w:szCs w:val="18"/>
          <w:lang w:val="pl-PL"/>
        </w:rPr>
        <w:t>listem poleconym za zwrotnym potwierdzeniem odbioru – z chwilą potwierdzenia odbioru</w:t>
      </w:r>
      <w:r w:rsidR="007E47E6" w:rsidRPr="004E6485">
        <w:rPr>
          <w:rFonts w:ascii="Arial" w:hAnsi="Arial" w:cs="Arial"/>
          <w:sz w:val="18"/>
          <w:szCs w:val="18"/>
          <w:lang w:val="pl-PL"/>
        </w:rPr>
        <w:t xml:space="preserve"> przez adresata lub</w:t>
      </w:r>
    </w:p>
    <w:p w:rsidR="00B76BC2" w:rsidRPr="004E6485" w:rsidRDefault="00B76BC2" w:rsidP="005634E8">
      <w:pPr>
        <w:numPr>
          <w:ilvl w:val="0"/>
          <w:numId w:val="40"/>
        </w:numPr>
        <w:spacing w:line="360" w:lineRule="auto"/>
        <w:ind w:left="426" w:hanging="426"/>
        <w:jc w:val="both"/>
        <w:rPr>
          <w:rFonts w:ascii="Arial" w:hAnsi="Arial" w:cs="Arial"/>
          <w:sz w:val="18"/>
          <w:szCs w:val="18"/>
          <w:lang w:val="pl-PL"/>
        </w:rPr>
      </w:pPr>
      <w:r w:rsidRPr="004E6485">
        <w:rPr>
          <w:rFonts w:ascii="Arial" w:hAnsi="Arial" w:cs="Arial"/>
          <w:bCs/>
          <w:iCs/>
          <w:sz w:val="18"/>
          <w:szCs w:val="18"/>
          <w:lang w:val="pl-PL"/>
        </w:rPr>
        <w:t>e-mail – na adresy ustalone w trybie roboczym – z wyjątkiem informacji o cesji i zmianach Umowy</w:t>
      </w:r>
    </w:p>
    <w:p w:rsidR="00E37B28" w:rsidRPr="004E6485" w:rsidRDefault="0076747C" w:rsidP="005634E8">
      <w:pPr>
        <w:numPr>
          <w:ilvl w:val="1"/>
          <w:numId w:val="34"/>
        </w:numPr>
        <w:spacing w:line="360" w:lineRule="auto"/>
        <w:ind w:left="426" w:hanging="426"/>
        <w:jc w:val="both"/>
        <w:rPr>
          <w:rFonts w:ascii="Arial" w:hAnsi="Arial" w:cs="Arial"/>
          <w:sz w:val="18"/>
          <w:szCs w:val="18"/>
          <w:lang w:val="pl-PL"/>
        </w:rPr>
      </w:pPr>
      <w:r w:rsidRPr="004E6485">
        <w:rPr>
          <w:rFonts w:ascii="Arial" w:hAnsi="Arial" w:cs="Arial"/>
          <w:sz w:val="18"/>
          <w:szCs w:val="18"/>
          <w:lang w:val="pl-PL"/>
        </w:rPr>
        <w:t>W przypadku korespondencji pisemnej, będzie ona doręczana na adresy Stron</w:t>
      </w:r>
      <w:r w:rsidR="00E37B28" w:rsidRPr="004E6485">
        <w:rPr>
          <w:rFonts w:ascii="Arial" w:hAnsi="Arial" w:cs="Arial"/>
          <w:sz w:val="18"/>
          <w:szCs w:val="18"/>
          <w:lang w:val="pl-PL"/>
        </w:rPr>
        <w:t xml:space="preserve"> podane </w:t>
      </w:r>
      <w:r w:rsidRPr="004E6485">
        <w:rPr>
          <w:rFonts w:ascii="Arial" w:hAnsi="Arial" w:cs="Arial"/>
          <w:sz w:val="18"/>
          <w:szCs w:val="18"/>
          <w:lang w:val="pl-PL"/>
        </w:rPr>
        <w:t>we</w:t>
      </w:r>
      <w:r w:rsidR="00E37B28" w:rsidRPr="004E6485">
        <w:rPr>
          <w:rFonts w:ascii="Arial" w:hAnsi="Arial" w:cs="Arial"/>
          <w:sz w:val="18"/>
          <w:szCs w:val="18"/>
          <w:lang w:val="pl-PL"/>
        </w:rPr>
        <w:t xml:space="preserve"> wstępie </w:t>
      </w:r>
      <w:r w:rsidRPr="004E6485">
        <w:rPr>
          <w:rFonts w:ascii="Arial" w:hAnsi="Arial" w:cs="Arial"/>
          <w:sz w:val="18"/>
          <w:szCs w:val="18"/>
          <w:lang w:val="pl-PL"/>
        </w:rPr>
        <w:t xml:space="preserve">do </w:t>
      </w:r>
      <w:r w:rsidR="00E37B28" w:rsidRPr="004E6485">
        <w:rPr>
          <w:rFonts w:ascii="Arial" w:hAnsi="Arial" w:cs="Arial"/>
          <w:sz w:val="18"/>
          <w:szCs w:val="18"/>
          <w:lang w:val="pl-PL"/>
        </w:rPr>
        <w:t>Umowy lub na inny adres wskazany przez Stronę w formie pisemnej</w:t>
      </w:r>
      <w:r w:rsidRPr="004E6485">
        <w:rPr>
          <w:rFonts w:ascii="Arial" w:hAnsi="Arial" w:cs="Arial"/>
          <w:sz w:val="18"/>
          <w:szCs w:val="18"/>
          <w:lang w:val="pl-PL"/>
        </w:rPr>
        <w:t xml:space="preserve">, przy czym korespondencja wysłana na dotychczasowy adres Strony, przed otrzymaniem przez nadawcę zawiadomienia o zmianie adresu uznawana będzie za skutecznie doręczoną. </w:t>
      </w:r>
    </w:p>
    <w:p w:rsidR="002B346C" w:rsidRPr="004E6485" w:rsidRDefault="002B346C" w:rsidP="001A0091">
      <w:pPr>
        <w:spacing w:line="360" w:lineRule="auto"/>
        <w:jc w:val="both"/>
        <w:rPr>
          <w:rFonts w:ascii="Arial" w:hAnsi="Arial" w:cs="Arial"/>
          <w:sz w:val="18"/>
          <w:szCs w:val="18"/>
          <w:lang w:val="pl-PL"/>
        </w:rPr>
      </w:pPr>
    </w:p>
    <w:p w:rsidR="002D52B2" w:rsidRPr="004E6485" w:rsidRDefault="002D52B2" w:rsidP="002D52B2">
      <w:pPr>
        <w:numPr>
          <w:ilvl w:val="0"/>
          <w:numId w:val="35"/>
        </w:numPr>
        <w:spacing w:line="360" w:lineRule="auto"/>
        <w:jc w:val="both"/>
        <w:rPr>
          <w:rFonts w:ascii="Arial" w:hAnsi="Arial" w:cs="Arial"/>
          <w:b/>
          <w:bCs/>
          <w:sz w:val="18"/>
          <w:szCs w:val="18"/>
          <w:u w:val="single"/>
          <w:lang w:val="pl-PL"/>
        </w:rPr>
      </w:pPr>
      <w:r w:rsidRPr="004E6485">
        <w:rPr>
          <w:rFonts w:ascii="Arial" w:hAnsi="Arial" w:cs="Arial"/>
          <w:b/>
          <w:bCs/>
          <w:sz w:val="18"/>
          <w:szCs w:val="18"/>
          <w:u w:val="single"/>
          <w:lang w:val="pl-PL"/>
        </w:rPr>
        <w:t>Okres obowiązywania Umowy</w:t>
      </w:r>
    </w:p>
    <w:p w:rsidR="002D52B2" w:rsidRPr="004E6485" w:rsidRDefault="002D52B2" w:rsidP="002D52B2">
      <w:pPr>
        <w:pStyle w:val="Akapitzlist"/>
        <w:numPr>
          <w:ilvl w:val="0"/>
          <w:numId w:val="34"/>
        </w:numPr>
        <w:spacing w:line="360" w:lineRule="auto"/>
        <w:contextualSpacing w:val="0"/>
        <w:jc w:val="both"/>
        <w:rPr>
          <w:rFonts w:ascii="Arial" w:hAnsi="Arial" w:cs="Arial"/>
          <w:vanish/>
          <w:sz w:val="18"/>
          <w:szCs w:val="18"/>
          <w:lang w:val="pl-PL"/>
        </w:rPr>
      </w:pPr>
    </w:p>
    <w:p w:rsidR="002D52B2" w:rsidRPr="004E6485" w:rsidRDefault="002D52B2" w:rsidP="002D52B2">
      <w:pPr>
        <w:numPr>
          <w:ilvl w:val="1"/>
          <w:numId w:val="34"/>
        </w:numPr>
        <w:spacing w:line="360" w:lineRule="auto"/>
        <w:ind w:left="426" w:hanging="426"/>
        <w:jc w:val="both"/>
        <w:rPr>
          <w:rFonts w:ascii="Arial" w:hAnsi="Arial" w:cs="Arial"/>
          <w:sz w:val="18"/>
          <w:szCs w:val="18"/>
          <w:lang w:val="pl-PL"/>
        </w:rPr>
      </w:pPr>
      <w:r w:rsidRPr="004E6485">
        <w:rPr>
          <w:rFonts w:ascii="Arial" w:hAnsi="Arial" w:cs="Arial"/>
          <w:sz w:val="18"/>
          <w:szCs w:val="18"/>
          <w:lang w:val="pl-PL"/>
        </w:rPr>
        <w:t xml:space="preserve"> Umowa wchodzi w życie z chwilą jej zawarcia i obowiązuje przez okres </w:t>
      </w:r>
      <w:r w:rsidR="00C254CF" w:rsidRPr="00A27383">
        <w:rPr>
          <w:rFonts w:ascii="Arial" w:hAnsi="Arial" w:cs="Arial"/>
          <w:b/>
          <w:sz w:val="18"/>
          <w:szCs w:val="18"/>
          <w:lang w:val="pl-PL"/>
        </w:rPr>
        <w:t>5</w:t>
      </w:r>
      <w:r w:rsidRPr="00A27383">
        <w:rPr>
          <w:rFonts w:ascii="Arial" w:hAnsi="Arial" w:cs="Arial"/>
          <w:b/>
          <w:sz w:val="18"/>
          <w:szCs w:val="18"/>
          <w:lang w:val="pl-PL"/>
        </w:rPr>
        <w:t xml:space="preserve"> (</w:t>
      </w:r>
      <w:r w:rsidR="00C254CF" w:rsidRPr="00A27383">
        <w:rPr>
          <w:rFonts w:ascii="Arial" w:hAnsi="Arial" w:cs="Arial"/>
          <w:b/>
          <w:sz w:val="18"/>
          <w:szCs w:val="18"/>
          <w:lang w:val="pl-PL"/>
        </w:rPr>
        <w:t>pięciu</w:t>
      </w:r>
      <w:r w:rsidRPr="00A27383">
        <w:rPr>
          <w:rFonts w:ascii="Arial" w:hAnsi="Arial" w:cs="Arial"/>
          <w:b/>
          <w:sz w:val="18"/>
          <w:szCs w:val="18"/>
          <w:lang w:val="pl-PL"/>
        </w:rPr>
        <w:t xml:space="preserve">) </w:t>
      </w:r>
      <w:r w:rsidR="00C254CF" w:rsidRPr="00A27383">
        <w:rPr>
          <w:rFonts w:ascii="Arial" w:hAnsi="Arial" w:cs="Arial"/>
          <w:b/>
          <w:sz w:val="18"/>
          <w:szCs w:val="18"/>
          <w:lang w:val="pl-PL"/>
        </w:rPr>
        <w:t>lat</w:t>
      </w:r>
      <w:r w:rsidRPr="004E6485">
        <w:rPr>
          <w:rFonts w:ascii="Arial" w:hAnsi="Arial" w:cs="Arial"/>
          <w:sz w:val="18"/>
          <w:szCs w:val="18"/>
          <w:lang w:val="pl-PL"/>
        </w:rPr>
        <w:t>, chyba że zostanie wcześniej przedłużona w drodze porozumienia podpisanego przez obie Strony.</w:t>
      </w:r>
    </w:p>
    <w:p w:rsidR="002D52B2" w:rsidRPr="004E6485" w:rsidRDefault="002D52B2" w:rsidP="002D52B2">
      <w:pPr>
        <w:numPr>
          <w:ilvl w:val="1"/>
          <w:numId w:val="34"/>
        </w:numPr>
        <w:spacing w:line="360" w:lineRule="auto"/>
        <w:ind w:left="426" w:hanging="426"/>
        <w:jc w:val="both"/>
        <w:rPr>
          <w:rFonts w:ascii="Arial" w:hAnsi="Arial" w:cs="Arial"/>
          <w:sz w:val="18"/>
          <w:szCs w:val="18"/>
          <w:lang w:val="pl-PL"/>
        </w:rPr>
      </w:pPr>
      <w:r w:rsidRPr="004E6485">
        <w:rPr>
          <w:rFonts w:ascii="Arial" w:hAnsi="Arial" w:cs="Arial"/>
          <w:sz w:val="18"/>
          <w:szCs w:val="18"/>
          <w:lang w:val="pl-PL"/>
        </w:rPr>
        <w:t xml:space="preserve">Wygaśnięcie </w:t>
      </w:r>
      <w:r>
        <w:rPr>
          <w:rFonts w:ascii="Arial" w:hAnsi="Arial" w:cs="Arial"/>
          <w:sz w:val="18"/>
          <w:szCs w:val="18"/>
          <w:lang w:val="pl-PL"/>
        </w:rPr>
        <w:t xml:space="preserve">lub rozwiązanie </w:t>
      </w:r>
      <w:r w:rsidRPr="004E6485">
        <w:rPr>
          <w:rFonts w:ascii="Arial" w:hAnsi="Arial" w:cs="Arial"/>
          <w:sz w:val="18"/>
          <w:szCs w:val="18"/>
          <w:lang w:val="pl-PL"/>
        </w:rPr>
        <w:t>Umowy nie zwalnia Strony Otrzymującej</w:t>
      </w:r>
      <w:r>
        <w:rPr>
          <w:rFonts w:ascii="Arial" w:hAnsi="Arial" w:cs="Arial"/>
          <w:sz w:val="18"/>
          <w:szCs w:val="18"/>
          <w:lang w:val="pl-PL"/>
        </w:rPr>
        <w:t>, a także</w:t>
      </w:r>
      <w:r w:rsidRPr="004E6485">
        <w:rPr>
          <w:rFonts w:ascii="Arial" w:hAnsi="Arial" w:cs="Arial"/>
          <w:sz w:val="18"/>
          <w:szCs w:val="18"/>
          <w:lang w:val="pl-PL"/>
        </w:rPr>
        <w:t xml:space="preserve"> </w:t>
      </w:r>
      <w:r w:rsidRPr="00724B96">
        <w:rPr>
          <w:rFonts w:ascii="Arial" w:hAnsi="Arial" w:cs="Arial"/>
          <w:sz w:val="18"/>
          <w:szCs w:val="18"/>
          <w:lang w:val="pl-PL"/>
        </w:rPr>
        <w:t>Podmiot</w:t>
      </w:r>
      <w:r>
        <w:rPr>
          <w:rFonts w:ascii="Arial" w:hAnsi="Arial" w:cs="Arial"/>
          <w:sz w:val="18"/>
          <w:szCs w:val="18"/>
          <w:lang w:val="pl-PL"/>
        </w:rPr>
        <w:t>ów Powiązanych</w:t>
      </w:r>
      <w:r w:rsidRPr="00724B96">
        <w:rPr>
          <w:rFonts w:ascii="Arial" w:hAnsi="Arial" w:cs="Arial"/>
          <w:sz w:val="18"/>
          <w:szCs w:val="18"/>
          <w:lang w:val="pl-PL"/>
        </w:rPr>
        <w:t xml:space="preserve"> Strony Otrzymującej</w:t>
      </w:r>
      <w:r w:rsidRPr="004E6485">
        <w:rPr>
          <w:rFonts w:ascii="Arial" w:hAnsi="Arial" w:cs="Arial"/>
          <w:sz w:val="18"/>
          <w:szCs w:val="18"/>
          <w:lang w:val="pl-PL"/>
        </w:rPr>
        <w:t xml:space="preserve"> z konieczności wypełnienia obowiązków określonych w art. 2 Umowy w odniesieniu do wykorzystywania i ochrony Informacji Poufnych otrzymanych przed dniem wygaśnięcia Umowy. Obowiązki te pozostają w mocy przez czas określony w art. 2 Umowy.</w:t>
      </w:r>
    </w:p>
    <w:p w:rsidR="00C17A00" w:rsidRPr="004E6485" w:rsidRDefault="00C17A00" w:rsidP="001A0091">
      <w:pPr>
        <w:spacing w:line="360" w:lineRule="auto"/>
        <w:jc w:val="both"/>
        <w:rPr>
          <w:rFonts w:ascii="Arial" w:hAnsi="Arial" w:cs="Arial"/>
          <w:sz w:val="18"/>
          <w:szCs w:val="18"/>
          <w:lang w:val="pl-PL"/>
        </w:rPr>
      </w:pPr>
    </w:p>
    <w:p w:rsidR="008A62D7" w:rsidRPr="004E6485" w:rsidRDefault="000C5D92" w:rsidP="001A0091">
      <w:pPr>
        <w:numPr>
          <w:ilvl w:val="0"/>
          <w:numId w:val="35"/>
        </w:numPr>
        <w:spacing w:line="360" w:lineRule="auto"/>
        <w:jc w:val="both"/>
        <w:rPr>
          <w:rFonts w:ascii="Arial" w:hAnsi="Arial" w:cs="Arial"/>
          <w:b/>
          <w:sz w:val="18"/>
          <w:szCs w:val="18"/>
          <w:u w:val="single"/>
          <w:lang w:val="pl-PL"/>
        </w:rPr>
      </w:pPr>
      <w:r w:rsidRPr="004E6485">
        <w:rPr>
          <w:rFonts w:ascii="Arial" w:hAnsi="Arial" w:cs="Arial"/>
          <w:b/>
          <w:sz w:val="18"/>
          <w:szCs w:val="18"/>
          <w:u w:val="single"/>
          <w:lang w:val="pl-PL"/>
        </w:rPr>
        <w:t xml:space="preserve">Postanowienia </w:t>
      </w:r>
      <w:r w:rsidR="00F30B6A" w:rsidRPr="004E6485">
        <w:rPr>
          <w:rFonts w:ascii="Arial" w:hAnsi="Arial" w:cs="Arial"/>
          <w:b/>
          <w:sz w:val="18"/>
          <w:szCs w:val="18"/>
          <w:u w:val="single"/>
          <w:lang w:val="pl-PL"/>
        </w:rPr>
        <w:t>końcowe</w:t>
      </w:r>
    </w:p>
    <w:p w:rsidR="00C17A00" w:rsidRPr="004E6485" w:rsidRDefault="00C17A00" w:rsidP="001A0091">
      <w:pPr>
        <w:pStyle w:val="Akapitzlist"/>
        <w:numPr>
          <w:ilvl w:val="0"/>
          <w:numId w:val="34"/>
        </w:numPr>
        <w:spacing w:line="360" w:lineRule="auto"/>
        <w:contextualSpacing w:val="0"/>
        <w:jc w:val="both"/>
        <w:rPr>
          <w:rFonts w:ascii="Arial" w:hAnsi="Arial" w:cs="Arial"/>
          <w:vanish/>
          <w:sz w:val="18"/>
          <w:szCs w:val="18"/>
          <w:lang w:val="pl-PL"/>
        </w:rPr>
      </w:pPr>
    </w:p>
    <w:p w:rsidR="000B50DC" w:rsidRPr="004E6485" w:rsidRDefault="000B50DC" w:rsidP="005634E8">
      <w:pPr>
        <w:numPr>
          <w:ilvl w:val="1"/>
          <w:numId w:val="34"/>
        </w:numPr>
        <w:spacing w:line="360" w:lineRule="auto"/>
        <w:ind w:left="426" w:hanging="426"/>
        <w:jc w:val="both"/>
        <w:rPr>
          <w:rFonts w:ascii="Arial" w:hAnsi="Arial" w:cs="Arial"/>
          <w:sz w:val="18"/>
          <w:szCs w:val="18"/>
          <w:lang w:val="pl-PL"/>
        </w:rPr>
      </w:pPr>
      <w:r w:rsidRPr="004E6485">
        <w:rPr>
          <w:rFonts w:ascii="Arial" w:hAnsi="Arial" w:cs="Arial"/>
          <w:sz w:val="18"/>
          <w:szCs w:val="18"/>
          <w:lang w:val="pl-PL"/>
        </w:rPr>
        <w:t>Niniejsza Umowa stanowi całość porozumienia Stron w zakresie zachowania w poufności Informacji Poufnych i zastępuje wszelkie uprzednie uzgodnienia pomiędzy Stronami w tym zakresie w dowolnej formie.</w:t>
      </w:r>
    </w:p>
    <w:p w:rsidR="000B50DC" w:rsidRPr="004E6485" w:rsidRDefault="000B50DC" w:rsidP="005634E8">
      <w:pPr>
        <w:numPr>
          <w:ilvl w:val="1"/>
          <w:numId w:val="34"/>
        </w:numPr>
        <w:spacing w:line="360" w:lineRule="auto"/>
        <w:ind w:left="426" w:hanging="426"/>
        <w:jc w:val="both"/>
        <w:rPr>
          <w:rFonts w:ascii="Arial" w:hAnsi="Arial" w:cs="Arial"/>
          <w:sz w:val="18"/>
          <w:szCs w:val="18"/>
          <w:lang w:val="pl-PL"/>
        </w:rPr>
      </w:pPr>
      <w:r w:rsidRPr="004E6485">
        <w:rPr>
          <w:rFonts w:ascii="Arial" w:hAnsi="Arial" w:cs="Arial"/>
          <w:sz w:val="18"/>
          <w:szCs w:val="18"/>
          <w:lang w:val="pl-PL"/>
        </w:rPr>
        <w:t>Zrzeczenie się praw przez Stronę w związku z naruszeniem jakiegokolwiek postanowienia Umowy przez drugą Stronę nie stanowi zrzeczenia się praw w związku z innym naruszeniem przez drugą Stronę, ani nie powinno być interpretowane jako takie zrzeczenie.</w:t>
      </w:r>
    </w:p>
    <w:p w:rsidR="000B50DC" w:rsidRPr="004E6485" w:rsidRDefault="000B50DC" w:rsidP="005634E8">
      <w:pPr>
        <w:numPr>
          <w:ilvl w:val="1"/>
          <w:numId w:val="34"/>
        </w:numPr>
        <w:spacing w:line="360" w:lineRule="auto"/>
        <w:ind w:left="426" w:hanging="426"/>
        <w:jc w:val="both"/>
        <w:rPr>
          <w:rFonts w:ascii="Arial" w:hAnsi="Arial" w:cs="Arial"/>
          <w:sz w:val="18"/>
          <w:szCs w:val="18"/>
          <w:lang w:val="pl-PL"/>
        </w:rPr>
      </w:pPr>
      <w:r w:rsidRPr="004E6485">
        <w:rPr>
          <w:rFonts w:ascii="Arial" w:hAnsi="Arial" w:cs="Arial"/>
          <w:sz w:val="18"/>
          <w:szCs w:val="18"/>
          <w:lang w:val="pl-PL"/>
        </w:rPr>
        <w:t>W przypadku uznania całości lub części Umowy za niezgodną z prawem, nieważną, nieskuteczną lub niewykonalną, nie wpłynie to na ważność pozostałych postanowień Umowy jak gdyby postanowienia niezgodne z prawem, nieważne lub niewykonalne nie zostały w Umowie zastrzeżone. W takim przypadku Strony podejmą negocjacje w celu zastąpienia takich nieważnych, nieskutecznych lub niewykonalnych postanowień postanowieniami ważnymi, skutecznymi i wykonalnymi, których cel będzie możliwie najbliższy celowi postanowień zakwestionowanych.</w:t>
      </w:r>
    </w:p>
    <w:p w:rsidR="000B50DC" w:rsidRPr="004E6485" w:rsidRDefault="000B50DC" w:rsidP="005634E8">
      <w:pPr>
        <w:numPr>
          <w:ilvl w:val="1"/>
          <w:numId w:val="34"/>
        </w:numPr>
        <w:spacing w:line="360" w:lineRule="auto"/>
        <w:ind w:left="426" w:hanging="426"/>
        <w:jc w:val="both"/>
        <w:rPr>
          <w:rFonts w:ascii="Arial" w:hAnsi="Arial" w:cs="Arial"/>
          <w:sz w:val="18"/>
          <w:szCs w:val="18"/>
          <w:lang w:val="pl-PL"/>
        </w:rPr>
      </w:pPr>
      <w:r w:rsidRPr="004E6485">
        <w:rPr>
          <w:rFonts w:ascii="Arial" w:hAnsi="Arial" w:cs="Arial"/>
          <w:sz w:val="18"/>
          <w:szCs w:val="18"/>
          <w:lang w:val="pl-PL"/>
        </w:rPr>
        <w:t xml:space="preserve">Żadnego z postanowień Umowy nie należy interpretować jako zobowiązanie którejkolwiek ze Stron do ujawnienia Informacji Poufnych drugiej Stronie lub do zawarcia jakichkolwiek </w:t>
      </w:r>
      <w:r w:rsidR="009B4BD2" w:rsidRPr="004E6485">
        <w:rPr>
          <w:rFonts w:ascii="Arial" w:hAnsi="Arial" w:cs="Arial"/>
          <w:sz w:val="18"/>
          <w:szCs w:val="18"/>
          <w:lang w:val="pl-PL"/>
        </w:rPr>
        <w:t xml:space="preserve">innych </w:t>
      </w:r>
      <w:r w:rsidRPr="004E6485">
        <w:rPr>
          <w:rFonts w:ascii="Arial" w:hAnsi="Arial" w:cs="Arial"/>
          <w:sz w:val="18"/>
          <w:szCs w:val="18"/>
          <w:lang w:val="pl-PL"/>
        </w:rPr>
        <w:t>umów.</w:t>
      </w:r>
    </w:p>
    <w:p w:rsidR="000962B6" w:rsidRPr="004E6485" w:rsidRDefault="000962B6" w:rsidP="005634E8">
      <w:pPr>
        <w:numPr>
          <w:ilvl w:val="1"/>
          <w:numId w:val="34"/>
        </w:numPr>
        <w:spacing w:line="360" w:lineRule="auto"/>
        <w:ind w:left="426" w:hanging="426"/>
        <w:jc w:val="both"/>
        <w:rPr>
          <w:rFonts w:ascii="Arial" w:hAnsi="Arial" w:cs="Arial"/>
          <w:sz w:val="18"/>
          <w:szCs w:val="18"/>
          <w:lang w:val="pl-PL"/>
        </w:rPr>
      </w:pPr>
      <w:r w:rsidRPr="004E6485">
        <w:rPr>
          <w:rFonts w:ascii="Arial" w:hAnsi="Arial" w:cs="Arial"/>
          <w:sz w:val="18"/>
          <w:szCs w:val="18"/>
          <w:lang w:val="pl-PL"/>
        </w:rPr>
        <w:t>Strona Ujawniająca nie składa niniejszym żadnych gwarancji ani zapewnień co do kompletności Informacji Poufnych, ich dokładności lub przydatności do określonego celu oraz co do braku naruszenia praw własności intelektualnej osób trzecich w wyniku korzystania z tych Informacji Poufnych przez Stronę Otrzymującą.</w:t>
      </w:r>
    </w:p>
    <w:p w:rsidR="000B50DC" w:rsidRPr="004E6485" w:rsidRDefault="000962B6" w:rsidP="005634E8">
      <w:pPr>
        <w:numPr>
          <w:ilvl w:val="1"/>
          <w:numId w:val="34"/>
        </w:numPr>
        <w:spacing w:line="360" w:lineRule="auto"/>
        <w:ind w:left="426" w:hanging="426"/>
        <w:jc w:val="both"/>
        <w:rPr>
          <w:rFonts w:ascii="Arial" w:hAnsi="Arial" w:cs="Arial"/>
          <w:sz w:val="18"/>
          <w:szCs w:val="18"/>
          <w:lang w:val="pl-PL"/>
        </w:rPr>
      </w:pPr>
      <w:r w:rsidRPr="004E6485">
        <w:rPr>
          <w:rFonts w:ascii="Arial" w:hAnsi="Arial" w:cs="Arial"/>
          <w:sz w:val="18"/>
          <w:szCs w:val="18"/>
          <w:lang w:val="pl-PL"/>
        </w:rPr>
        <w:t xml:space="preserve">Prawem właściwym dla Umowy jest prawo polskie. </w:t>
      </w:r>
    </w:p>
    <w:p w:rsidR="000B50DC" w:rsidRPr="004E6485" w:rsidRDefault="000962B6" w:rsidP="005634E8">
      <w:pPr>
        <w:numPr>
          <w:ilvl w:val="1"/>
          <w:numId w:val="34"/>
        </w:numPr>
        <w:spacing w:line="360" w:lineRule="auto"/>
        <w:ind w:left="426" w:hanging="426"/>
        <w:jc w:val="both"/>
        <w:rPr>
          <w:rFonts w:ascii="Arial" w:hAnsi="Arial" w:cs="Arial"/>
          <w:sz w:val="18"/>
          <w:szCs w:val="18"/>
          <w:lang w:val="pl-PL"/>
        </w:rPr>
      </w:pPr>
      <w:r w:rsidRPr="004E6485">
        <w:rPr>
          <w:rFonts w:ascii="Arial" w:hAnsi="Arial" w:cs="Arial"/>
          <w:sz w:val="18"/>
          <w:szCs w:val="18"/>
          <w:lang w:val="pl-PL"/>
        </w:rPr>
        <w:lastRenderedPageBreak/>
        <w:t xml:space="preserve">Wszelkie spory wynikające z niniejszej Umowy będą rozstrzygane przed </w:t>
      </w:r>
      <w:r w:rsidR="005634E8">
        <w:rPr>
          <w:rFonts w:ascii="Arial" w:hAnsi="Arial" w:cs="Arial"/>
          <w:sz w:val="18"/>
          <w:szCs w:val="18"/>
          <w:lang w:val="pl-PL"/>
        </w:rPr>
        <w:t>s</w:t>
      </w:r>
      <w:r w:rsidRPr="004E6485">
        <w:rPr>
          <w:rFonts w:ascii="Arial" w:hAnsi="Arial" w:cs="Arial"/>
          <w:sz w:val="18"/>
          <w:szCs w:val="18"/>
          <w:lang w:val="pl-PL"/>
        </w:rPr>
        <w:t>ąd właściwy dla</w:t>
      </w:r>
      <w:r w:rsidR="00C17A00" w:rsidRPr="004E6485">
        <w:rPr>
          <w:rFonts w:ascii="Arial" w:hAnsi="Arial" w:cs="Arial"/>
          <w:sz w:val="18"/>
          <w:szCs w:val="18"/>
          <w:lang w:val="pl-PL"/>
        </w:rPr>
        <w:t xml:space="preserve"> </w:t>
      </w:r>
      <w:r w:rsidR="003F3C9D">
        <w:rPr>
          <w:rFonts w:ascii="Arial" w:hAnsi="Arial" w:cs="Arial"/>
          <w:sz w:val="18"/>
          <w:szCs w:val="18"/>
          <w:lang w:val="pl-PL"/>
        </w:rPr>
        <w:t>siedziby IPS.</w:t>
      </w:r>
    </w:p>
    <w:p w:rsidR="000B50DC" w:rsidRPr="004E6485" w:rsidRDefault="000B50DC" w:rsidP="005634E8">
      <w:pPr>
        <w:numPr>
          <w:ilvl w:val="1"/>
          <w:numId w:val="34"/>
        </w:numPr>
        <w:spacing w:line="360" w:lineRule="auto"/>
        <w:ind w:left="426" w:hanging="426"/>
        <w:jc w:val="both"/>
        <w:rPr>
          <w:rFonts w:ascii="Arial" w:hAnsi="Arial" w:cs="Arial"/>
          <w:sz w:val="18"/>
          <w:szCs w:val="18"/>
          <w:lang w:val="pl-PL"/>
        </w:rPr>
      </w:pPr>
      <w:r w:rsidRPr="004E6485">
        <w:rPr>
          <w:rFonts w:ascii="Arial" w:hAnsi="Arial" w:cs="Arial"/>
          <w:sz w:val="18"/>
          <w:szCs w:val="18"/>
          <w:lang w:val="pl-PL"/>
        </w:rPr>
        <w:t xml:space="preserve">Umowa została sporządzona w </w:t>
      </w:r>
      <w:r w:rsidR="005634E8">
        <w:rPr>
          <w:rFonts w:ascii="Arial" w:hAnsi="Arial" w:cs="Arial"/>
          <w:sz w:val="18"/>
          <w:szCs w:val="18"/>
          <w:lang w:val="pl-PL"/>
        </w:rPr>
        <w:t>dwóch</w:t>
      </w:r>
      <w:r w:rsidR="005634E8" w:rsidRPr="004E6485">
        <w:rPr>
          <w:rFonts w:ascii="Arial" w:hAnsi="Arial" w:cs="Arial"/>
          <w:sz w:val="18"/>
          <w:szCs w:val="18"/>
          <w:lang w:val="pl-PL"/>
        </w:rPr>
        <w:t xml:space="preserve"> </w:t>
      </w:r>
      <w:r w:rsidRPr="004E6485">
        <w:rPr>
          <w:rFonts w:ascii="Arial" w:hAnsi="Arial" w:cs="Arial"/>
          <w:sz w:val="18"/>
          <w:szCs w:val="18"/>
          <w:lang w:val="pl-PL"/>
        </w:rPr>
        <w:t>egzemplarzach, po jednym dla każdej ze Stron.</w:t>
      </w:r>
    </w:p>
    <w:p w:rsidR="008A62D7" w:rsidRPr="004E6485" w:rsidRDefault="008A62D7" w:rsidP="001A0091">
      <w:pPr>
        <w:spacing w:line="360" w:lineRule="auto"/>
        <w:jc w:val="both"/>
        <w:rPr>
          <w:rFonts w:ascii="Arial" w:hAnsi="Arial" w:cs="Arial"/>
          <w:sz w:val="18"/>
          <w:szCs w:val="18"/>
          <w:lang w:val="pl-PL"/>
        </w:rPr>
      </w:pPr>
    </w:p>
    <w:p w:rsidR="00FA401A" w:rsidRPr="004E6485" w:rsidRDefault="00FA401A" w:rsidP="00E163BF">
      <w:pPr>
        <w:spacing w:line="360" w:lineRule="auto"/>
        <w:jc w:val="both"/>
        <w:rPr>
          <w:rFonts w:ascii="Arial" w:hAnsi="Arial" w:cs="Arial"/>
          <w:sz w:val="18"/>
          <w:szCs w:val="18"/>
          <w:lang w:val="pl-PL"/>
        </w:rPr>
      </w:pPr>
    </w:p>
    <w:p w:rsidR="002662C5" w:rsidRDefault="006A105C" w:rsidP="002662C5">
      <w:pPr>
        <w:spacing w:line="360" w:lineRule="auto"/>
        <w:jc w:val="both"/>
        <w:rPr>
          <w:rFonts w:ascii="Arial" w:hAnsi="Arial" w:cs="Arial"/>
          <w:i/>
          <w:iCs/>
          <w:sz w:val="18"/>
          <w:szCs w:val="18"/>
          <w:lang w:val="pl-PL" w:eastAsia="pl-PL"/>
        </w:rPr>
      </w:pPr>
      <w:proofErr w:type="spellStart"/>
      <w:r>
        <w:rPr>
          <w:rFonts w:ascii="Arial" w:hAnsi="Arial" w:cs="Arial"/>
          <w:b/>
          <w:sz w:val="18"/>
          <w:szCs w:val="18"/>
          <w:lang w:val="pl-PL"/>
        </w:rPr>
        <w:t>Interphone</w:t>
      </w:r>
      <w:proofErr w:type="spellEnd"/>
      <w:r>
        <w:rPr>
          <w:rFonts w:ascii="Arial" w:hAnsi="Arial" w:cs="Arial"/>
          <w:b/>
          <w:sz w:val="18"/>
          <w:szCs w:val="18"/>
          <w:lang w:val="pl-PL"/>
        </w:rPr>
        <w:t xml:space="preserve"> Service</w:t>
      </w:r>
      <w:r w:rsidR="00E3574E">
        <w:rPr>
          <w:rFonts w:ascii="Arial" w:hAnsi="Arial" w:cs="Arial"/>
          <w:b/>
          <w:sz w:val="18"/>
          <w:szCs w:val="18"/>
          <w:lang w:val="pl-PL"/>
        </w:rPr>
        <w:t xml:space="preserve"> </w:t>
      </w:r>
      <w:r w:rsidR="00E3574E">
        <w:rPr>
          <w:rFonts w:ascii="Arial" w:hAnsi="Arial" w:cs="Arial"/>
          <w:b/>
          <w:bCs/>
          <w:sz w:val="18"/>
          <w:szCs w:val="18"/>
        </w:rPr>
        <w:t xml:space="preserve">Sp. z </w:t>
      </w:r>
      <w:proofErr w:type="spellStart"/>
      <w:r w:rsidR="00E3574E">
        <w:rPr>
          <w:rFonts w:ascii="Arial" w:hAnsi="Arial" w:cs="Arial"/>
          <w:b/>
          <w:bCs/>
          <w:sz w:val="18"/>
          <w:szCs w:val="18"/>
        </w:rPr>
        <w:t>o.o</w:t>
      </w:r>
      <w:proofErr w:type="spellEnd"/>
      <w:r w:rsidR="00E3574E">
        <w:rPr>
          <w:rFonts w:ascii="Arial" w:hAnsi="Arial" w:cs="Arial"/>
          <w:b/>
          <w:bCs/>
          <w:sz w:val="18"/>
          <w:szCs w:val="18"/>
        </w:rPr>
        <w:t>.</w:t>
      </w:r>
      <w:r w:rsidR="00765212">
        <w:rPr>
          <w:rFonts w:ascii="Arial" w:hAnsi="Arial" w:cs="Arial"/>
          <w:b/>
          <w:sz w:val="18"/>
          <w:szCs w:val="18"/>
          <w:lang w:val="pl-PL"/>
        </w:rPr>
        <w:t>:</w:t>
      </w:r>
      <w:r w:rsidR="00C20DBC" w:rsidRPr="004E6485">
        <w:rPr>
          <w:rFonts w:ascii="Arial" w:hAnsi="Arial" w:cs="Arial"/>
          <w:sz w:val="18"/>
          <w:szCs w:val="18"/>
          <w:lang w:val="pl-PL"/>
        </w:rPr>
        <w:tab/>
      </w:r>
      <w:r w:rsidR="002662C5">
        <w:rPr>
          <w:rFonts w:ascii="Arial" w:hAnsi="Arial" w:cs="Arial"/>
          <w:sz w:val="18"/>
          <w:szCs w:val="18"/>
          <w:lang w:val="pl-PL"/>
        </w:rPr>
        <w:tab/>
      </w:r>
      <w:r w:rsidR="002662C5">
        <w:rPr>
          <w:rFonts w:ascii="Arial" w:hAnsi="Arial" w:cs="Arial"/>
          <w:sz w:val="18"/>
          <w:szCs w:val="18"/>
          <w:lang w:val="pl-PL"/>
        </w:rPr>
        <w:tab/>
      </w:r>
      <w:r w:rsidR="002662C5">
        <w:rPr>
          <w:rFonts w:ascii="Arial" w:hAnsi="Arial" w:cs="Arial"/>
          <w:sz w:val="18"/>
          <w:szCs w:val="18"/>
          <w:lang w:val="pl-PL"/>
        </w:rPr>
        <w:tab/>
      </w:r>
      <w:r w:rsidR="002662C5">
        <w:rPr>
          <w:rFonts w:ascii="Arial" w:hAnsi="Arial" w:cs="Arial"/>
          <w:sz w:val="18"/>
          <w:szCs w:val="18"/>
          <w:lang w:val="pl-PL"/>
        </w:rPr>
        <w:tab/>
      </w:r>
      <w:r w:rsidR="002662C5">
        <w:rPr>
          <w:rFonts w:ascii="Arial" w:hAnsi="Arial" w:cs="Arial"/>
          <w:b/>
          <w:bCs/>
          <w:i/>
          <w:iCs/>
          <w:sz w:val="18"/>
          <w:szCs w:val="18"/>
        </w:rPr>
        <w:t>[</w:t>
      </w:r>
      <w:proofErr w:type="spellStart"/>
      <w:r w:rsidR="002662C5">
        <w:rPr>
          <w:rFonts w:ascii="Arial" w:hAnsi="Arial" w:cs="Arial"/>
          <w:b/>
          <w:bCs/>
          <w:i/>
          <w:iCs/>
          <w:sz w:val="18"/>
          <w:szCs w:val="18"/>
          <w:highlight w:val="yellow"/>
        </w:rPr>
        <w:t>Prosimy</w:t>
      </w:r>
      <w:proofErr w:type="spellEnd"/>
      <w:r w:rsidR="002662C5">
        <w:rPr>
          <w:rFonts w:ascii="Arial" w:hAnsi="Arial" w:cs="Arial"/>
          <w:b/>
          <w:bCs/>
          <w:i/>
          <w:iCs/>
          <w:sz w:val="18"/>
          <w:szCs w:val="18"/>
          <w:highlight w:val="yellow"/>
        </w:rPr>
        <w:t xml:space="preserve"> </w:t>
      </w:r>
      <w:proofErr w:type="spellStart"/>
      <w:r w:rsidR="002662C5">
        <w:rPr>
          <w:rFonts w:ascii="Arial" w:hAnsi="Arial" w:cs="Arial"/>
          <w:b/>
          <w:bCs/>
          <w:i/>
          <w:iCs/>
          <w:sz w:val="18"/>
          <w:szCs w:val="18"/>
          <w:highlight w:val="yellow"/>
        </w:rPr>
        <w:t>wstawić</w:t>
      </w:r>
      <w:proofErr w:type="spellEnd"/>
      <w:r w:rsidR="002662C5">
        <w:rPr>
          <w:rFonts w:ascii="Arial" w:hAnsi="Arial" w:cs="Arial"/>
          <w:b/>
          <w:bCs/>
          <w:i/>
          <w:iCs/>
          <w:sz w:val="18"/>
          <w:szCs w:val="18"/>
        </w:rPr>
        <w:t>]</w:t>
      </w:r>
    </w:p>
    <w:p w:rsidR="008A62D7" w:rsidRPr="004E6485" w:rsidRDefault="008A62D7" w:rsidP="00F21294">
      <w:pPr>
        <w:tabs>
          <w:tab w:val="left" w:pos="5670"/>
        </w:tabs>
        <w:spacing w:line="360" w:lineRule="auto"/>
        <w:jc w:val="both"/>
        <w:rPr>
          <w:rFonts w:ascii="Arial" w:hAnsi="Arial" w:cs="Arial"/>
          <w:i/>
          <w:sz w:val="18"/>
          <w:szCs w:val="18"/>
          <w:lang w:val="pl-PL"/>
        </w:rPr>
      </w:pPr>
    </w:p>
    <w:p w:rsidR="00265DB5" w:rsidRPr="004E6485" w:rsidRDefault="00265DB5" w:rsidP="00A3646A">
      <w:pPr>
        <w:spacing w:line="360" w:lineRule="auto"/>
        <w:jc w:val="both"/>
        <w:rPr>
          <w:rFonts w:ascii="Arial" w:hAnsi="Arial" w:cs="Arial"/>
          <w:b/>
          <w:sz w:val="18"/>
          <w:szCs w:val="18"/>
          <w:lang w:val="pl-PL"/>
        </w:rPr>
      </w:pPr>
    </w:p>
    <w:p w:rsidR="00C20DBC" w:rsidRPr="004E6485" w:rsidRDefault="00C20DBC" w:rsidP="00850D1D">
      <w:pPr>
        <w:tabs>
          <w:tab w:val="left" w:pos="5670"/>
        </w:tabs>
        <w:spacing w:line="360" w:lineRule="auto"/>
        <w:jc w:val="both"/>
        <w:rPr>
          <w:rFonts w:ascii="Arial" w:hAnsi="Arial" w:cs="Arial"/>
          <w:sz w:val="18"/>
          <w:szCs w:val="18"/>
          <w:lang w:val="pl-PL"/>
        </w:rPr>
      </w:pPr>
    </w:p>
    <w:p w:rsidR="008A62D7" w:rsidRPr="004E6485" w:rsidRDefault="000225F9" w:rsidP="00827A0D">
      <w:pPr>
        <w:tabs>
          <w:tab w:val="left" w:pos="5670"/>
        </w:tabs>
        <w:spacing w:line="360" w:lineRule="auto"/>
        <w:jc w:val="both"/>
        <w:rPr>
          <w:rFonts w:ascii="Arial" w:hAnsi="Arial" w:cs="Arial"/>
          <w:sz w:val="18"/>
          <w:szCs w:val="18"/>
          <w:lang w:val="pl-PL"/>
        </w:rPr>
      </w:pPr>
      <w:r w:rsidRPr="004E6485">
        <w:rPr>
          <w:rFonts w:ascii="Arial" w:hAnsi="Arial" w:cs="Arial"/>
          <w:sz w:val="18"/>
          <w:szCs w:val="18"/>
          <w:lang w:val="pl-PL"/>
        </w:rPr>
        <w:t>___________________</w:t>
      </w:r>
      <w:r w:rsidRPr="004E6485">
        <w:rPr>
          <w:rFonts w:ascii="Arial" w:hAnsi="Arial" w:cs="Arial"/>
          <w:sz w:val="18"/>
          <w:szCs w:val="18"/>
          <w:lang w:val="pl-PL"/>
        </w:rPr>
        <w:tab/>
      </w:r>
      <w:r w:rsidR="008A62D7" w:rsidRPr="004E6485">
        <w:rPr>
          <w:rFonts w:ascii="Arial" w:hAnsi="Arial" w:cs="Arial"/>
          <w:sz w:val="18"/>
          <w:szCs w:val="18"/>
          <w:lang w:val="pl-PL"/>
        </w:rPr>
        <w:t>___________________</w:t>
      </w:r>
    </w:p>
    <w:p w:rsidR="00E3574E" w:rsidRDefault="00927706" w:rsidP="00052582">
      <w:pPr>
        <w:tabs>
          <w:tab w:val="left" w:pos="5670"/>
        </w:tabs>
        <w:spacing w:line="360" w:lineRule="auto"/>
        <w:jc w:val="both"/>
        <w:rPr>
          <w:rFonts w:ascii="Arial" w:hAnsi="Arial" w:cs="Arial"/>
          <w:b/>
          <w:sz w:val="18"/>
          <w:szCs w:val="18"/>
          <w:lang w:val="pl-PL"/>
        </w:rPr>
      </w:pPr>
      <w:r>
        <w:rPr>
          <w:rFonts w:ascii="Arial" w:hAnsi="Arial" w:cs="Arial"/>
          <w:b/>
          <w:sz w:val="18"/>
          <w:szCs w:val="18"/>
          <w:lang w:val="pl-PL"/>
        </w:rPr>
        <w:t>Paweł Sokołowski</w:t>
      </w:r>
      <w:r w:rsidR="00E3574E">
        <w:rPr>
          <w:rFonts w:ascii="Arial" w:hAnsi="Arial" w:cs="Arial"/>
          <w:b/>
          <w:sz w:val="18"/>
          <w:szCs w:val="18"/>
          <w:lang w:val="pl-PL"/>
        </w:rPr>
        <w:t xml:space="preserve"> – Członek Zarządu</w:t>
      </w:r>
    </w:p>
    <w:p w:rsidR="002662C5" w:rsidRDefault="002662C5" w:rsidP="00052582">
      <w:pPr>
        <w:tabs>
          <w:tab w:val="left" w:pos="5670"/>
        </w:tabs>
        <w:spacing w:line="360" w:lineRule="auto"/>
        <w:jc w:val="both"/>
        <w:rPr>
          <w:rFonts w:ascii="Arial" w:hAnsi="Arial" w:cs="Arial"/>
          <w:b/>
          <w:sz w:val="18"/>
          <w:szCs w:val="18"/>
          <w:lang w:val="pl-PL"/>
        </w:rPr>
      </w:pPr>
      <w:r w:rsidRPr="004E6485">
        <w:rPr>
          <w:rFonts w:ascii="Arial" w:hAnsi="Arial" w:cs="Arial"/>
          <w:sz w:val="18"/>
          <w:szCs w:val="18"/>
          <w:lang w:val="pl-PL"/>
        </w:rPr>
        <w:t>___________________</w:t>
      </w:r>
    </w:p>
    <w:p w:rsidR="00E3574E" w:rsidRPr="004E6485" w:rsidRDefault="00E3574E" w:rsidP="00E3574E">
      <w:pPr>
        <w:jc w:val="both"/>
        <w:outlineLvl w:val="0"/>
        <w:rPr>
          <w:rFonts w:ascii="Arial" w:hAnsi="Arial" w:cs="Arial"/>
          <w:b/>
          <w:sz w:val="18"/>
          <w:szCs w:val="18"/>
          <w:lang w:val="pl-PL"/>
        </w:rPr>
      </w:pPr>
      <w:r>
        <w:rPr>
          <w:rFonts w:ascii="Arial" w:hAnsi="Arial" w:cs="Arial"/>
          <w:b/>
          <w:sz w:val="18"/>
          <w:szCs w:val="18"/>
          <w:lang w:val="pl-PL"/>
        </w:rPr>
        <w:t xml:space="preserve">Rafał Gospodarczyk- </w:t>
      </w:r>
      <w:r w:rsidRPr="006A105C">
        <w:rPr>
          <w:rFonts w:ascii="Arial" w:hAnsi="Arial" w:cs="Arial"/>
          <w:b/>
          <w:sz w:val="18"/>
          <w:szCs w:val="18"/>
          <w:lang w:val="pl-PL"/>
        </w:rPr>
        <w:t>Wiceprezes Zarządu Do Spraw Finansowych</w:t>
      </w:r>
    </w:p>
    <w:p w:rsidR="00C20DBC" w:rsidRPr="00774917" w:rsidRDefault="008A62D7" w:rsidP="00052582">
      <w:pPr>
        <w:tabs>
          <w:tab w:val="left" w:pos="5670"/>
        </w:tabs>
        <w:spacing w:line="360" w:lineRule="auto"/>
        <w:jc w:val="both"/>
        <w:rPr>
          <w:rFonts w:ascii="Arial" w:hAnsi="Arial" w:cs="Arial"/>
          <w:b/>
          <w:sz w:val="18"/>
          <w:szCs w:val="18"/>
          <w:lang w:val="pl-PL"/>
        </w:rPr>
      </w:pPr>
      <w:r w:rsidRPr="004E6485">
        <w:rPr>
          <w:rFonts w:ascii="Arial" w:hAnsi="Arial" w:cs="Arial"/>
          <w:sz w:val="18"/>
          <w:szCs w:val="18"/>
          <w:lang w:val="pl-PL"/>
        </w:rPr>
        <w:tab/>
      </w:r>
      <w:r w:rsidR="00774917" w:rsidRPr="00774917">
        <w:rPr>
          <w:rFonts w:ascii="Arial" w:hAnsi="Arial" w:cs="Arial"/>
          <w:b/>
          <w:sz w:val="18"/>
          <w:szCs w:val="18"/>
          <w:lang w:val="pl-PL"/>
        </w:rPr>
        <w:t>[●]</w:t>
      </w:r>
    </w:p>
    <w:p w:rsidR="0070111D" w:rsidRPr="004E6485" w:rsidRDefault="005634E8" w:rsidP="001A0091">
      <w:pPr>
        <w:tabs>
          <w:tab w:val="left" w:pos="5670"/>
        </w:tabs>
        <w:spacing w:line="360" w:lineRule="auto"/>
        <w:jc w:val="both"/>
        <w:rPr>
          <w:rFonts w:ascii="Arial" w:hAnsi="Arial" w:cs="Arial"/>
          <w:b/>
          <w:sz w:val="18"/>
          <w:szCs w:val="18"/>
          <w:lang w:val="pl-PL"/>
        </w:rPr>
      </w:pPr>
      <w:r>
        <w:rPr>
          <w:rFonts w:ascii="Arial" w:hAnsi="Arial" w:cs="Arial"/>
          <w:b/>
          <w:sz w:val="18"/>
          <w:szCs w:val="18"/>
          <w:lang w:val="pl-PL"/>
        </w:rPr>
        <w:t xml:space="preserve">Data: </w:t>
      </w:r>
      <w:r w:rsidR="00765212">
        <w:rPr>
          <w:rFonts w:ascii="Arial" w:hAnsi="Arial" w:cs="Arial"/>
          <w:b/>
          <w:sz w:val="18"/>
          <w:szCs w:val="18"/>
          <w:lang w:val="pl-PL"/>
        </w:rPr>
        <w:t>______________</w:t>
      </w:r>
      <w:r w:rsidR="00765212">
        <w:rPr>
          <w:rFonts w:ascii="Arial" w:hAnsi="Arial" w:cs="Arial"/>
          <w:b/>
          <w:sz w:val="18"/>
          <w:szCs w:val="18"/>
          <w:lang w:val="pl-PL"/>
        </w:rPr>
        <w:tab/>
        <w:t>Data: _____________</w:t>
      </w:r>
    </w:p>
    <w:p w:rsidR="000962B6" w:rsidRPr="004E6485" w:rsidRDefault="000962B6" w:rsidP="001A0091">
      <w:pPr>
        <w:spacing w:line="360" w:lineRule="auto"/>
        <w:rPr>
          <w:rFonts w:ascii="Arial" w:hAnsi="Arial" w:cs="Arial"/>
          <w:b/>
          <w:sz w:val="18"/>
          <w:szCs w:val="18"/>
          <w:lang w:val="pl-PL"/>
        </w:rPr>
      </w:pPr>
    </w:p>
    <w:p w:rsidR="000962B6" w:rsidRPr="004E6485" w:rsidRDefault="00E17C05" w:rsidP="001A0091">
      <w:pPr>
        <w:spacing w:line="360" w:lineRule="auto"/>
        <w:rPr>
          <w:rFonts w:ascii="Arial" w:hAnsi="Arial" w:cs="Arial"/>
          <w:b/>
          <w:sz w:val="18"/>
          <w:szCs w:val="18"/>
          <w:lang w:val="pl-PL"/>
        </w:rPr>
      </w:pPr>
      <w:r w:rsidRPr="004E6485">
        <w:rPr>
          <w:rFonts w:ascii="Arial" w:hAnsi="Arial" w:cs="Arial"/>
          <w:b/>
          <w:sz w:val="18"/>
          <w:szCs w:val="18"/>
          <w:lang w:val="pl-PL"/>
        </w:rPr>
        <w:br w:type="page"/>
      </w:r>
    </w:p>
    <w:p w:rsidR="001A37F2" w:rsidRPr="004E6485" w:rsidRDefault="001A37F2" w:rsidP="001A37F2">
      <w:pPr>
        <w:spacing w:line="360" w:lineRule="auto"/>
        <w:outlineLvl w:val="0"/>
        <w:rPr>
          <w:rFonts w:ascii="Arial" w:hAnsi="Arial" w:cs="Arial"/>
          <w:b/>
          <w:i/>
          <w:sz w:val="18"/>
          <w:szCs w:val="18"/>
          <w:lang w:val="pl-PL"/>
        </w:rPr>
      </w:pPr>
      <w:r w:rsidRPr="004E6485">
        <w:rPr>
          <w:rFonts w:ascii="Arial" w:hAnsi="Arial" w:cs="Arial"/>
          <w:b/>
          <w:i/>
          <w:sz w:val="18"/>
          <w:szCs w:val="18"/>
          <w:lang w:val="pl-PL"/>
        </w:rPr>
        <w:lastRenderedPageBreak/>
        <w:t>Załącznik nr 1 do Umowy o zachowaniu poufności z dnia …………….. 201</w:t>
      </w:r>
      <w:r w:rsidR="002662C5">
        <w:rPr>
          <w:rFonts w:ascii="Arial" w:hAnsi="Arial" w:cs="Arial"/>
          <w:b/>
          <w:i/>
          <w:sz w:val="18"/>
          <w:szCs w:val="18"/>
          <w:lang w:val="pl-PL"/>
        </w:rPr>
        <w:t>9</w:t>
      </w:r>
      <w:r w:rsidRPr="004E6485">
        <w:rPr>
          <w:rFonts w:ascii="Arial" w:hAnsi="Arial" w:cs="Arial"/>
          <w:b/>
          <w:i/>
          <w:sz w:val="18"/>
          <w:szCs w:val="18"/>
          <w:lang w:val="pl-PL"/>
        </w:rPr>
        <w:t xml:space="preserve"> roku</w:t>
      </w:r>
    </w:p>
    <w:p w:rsidR="00FF5127" w:rsidRPr="004E6485" w:rsidRDefault="00FF5127" w:rsidP="001A0091">
      <w:pPr>
        <w:spacing w:line="360" w:lineRule="auto"/>
        <w:rPr>
          <w:rFonts w:ascii="Arial" w:hAnsi="Arial" w:cs="Arial"/>
          <w:b/>
          <w:sz w:val="18"/>
          <w:szCs w:val="18"/>
          <w:lang w:val="pl-PL"/>
        </w:rPr>
      </w:pPr>
    </w:p>
    <w:p w:rsidR="00FF5127" w:rsidRPr="004E6485" w:rsidRDefault="00FF5127" w:rsidP="001A0091">
      <w:pPr>
        <w:spacing w:line="360" w:lineRule="auto"/>
        <w:rPr>
          <w:rFonts w:ascii="Arial" w:hAnsi="Arial" w:cs="Arial"/>
          <w:b/>
          <w:sz w:val="18"/>
          <w:szCs w:val="18"/>
          <w:lang w:val="pl-PL"/>
        </w:rPr>
      </w:pPr>
    </w:p>
    <w:p w:rsidR="001A37F2" w:rsidRPr="004E6485" w:rsidRDefault="001A37F2" w:rsidP="001A37F2">
      <w:pPr>
        <w:spacing w:line="360" w:lineRule="auto"/>
        <w:rPr>
          <w:rFonts w:ascii="Arial" w:hAnsi="Arial" w:cs="Arial"/>
          <w:b/>
          <w:sz w:val="18"/>
          <w:szCs w:val="18"/>
          <w:lang w:val="pl-PL"/>
        </w:rPr>
      </w:pPr>
      <w:r w:rsidRPr="004E6485">
        <w:rPr>
          <w:rFonts w:ascii="Arial" w:hAnsi="Arial" w:cs="Arial"/>
          <w:b/>
          <w:sz w:val="18"/>
          <w:szCs w:val="18"/>
          <w:lang w:val="pl-PL"/>
        </w:rPr>
        <w:t xml:space="preserve">Lista Podmiotów Powiązanych </w:t>
      </w:r>
      <w:r>
        <w:rPr>
          <w:rFonts w:ascii="Arial" w:hAnsi="Arial" w:cs="Arial"/>
          <w:b/>
          <w:sz w:val="18"/>
          <w:szCs w:val="18"/>
          <w:lang w:val="pl-PL"/>
        </w:rPr>
        <w:t>Kontrahenta</w:t>
      </w:r>
      <w:r w:rsidRPr="004E6485">
        <w:rPr>
          <w:rFonts w:ascii="Arial" w:hAnsi="Arial" w:cs="Arial"/>
          <w:b/>
          <w:sz w:val="18"/>
          <w:szCs w:val="18"/>
          <w:lang w:val="pl-PL"/>
        </w:rPr>
        <w:t xml:space="preserve">, którym </w:t>
      </w:r>
      <w:r>
        <w:rPr>
          <w:rFonts w:ascii="Arial" w:hAnsi="Arial" w:cs="Arial"/>
          <w:b/>
          <w:sz w:val="18"/>
          <w:szCs w:val="18"/>
          <w:lang w:val="pl-PL"/>
        </w:rPr>
        <w:t>Kontrahent uprawniony</w:t>
      </w:r>
      <w:r w:rsidRPr="004E6485">
        <w:rPr>
          <w:rFonts w:ascii="Arial" w:hAnsi="Arial" w:cs="Arial"/>
          <w:b/>
          <w:sz w:val="18"/>
          <w:szCs w:val="18"/>
          <w:lang w:val="pl-PL"/>
        </w:rPr>
        <w:t xml:space="preserve"> jest do ujawniania Informacji Poufnych:</w:t>
      </w:r>
    </w:p>
    <w:p w:rsidR="00774917" w:rsidRDefault="00774917" w:rsidP="00774917">
      <w:pPr>
        <w:spacing w:line="360" w:lineRule="auto"/>
        <w:rPr>
          <w:rFonts w:ascii="Arial" w:hAnsi="Arial" w:cs="Arial"/>
          <w:b/>
          <w:sz w:val="18"/>
          <w:szCs w:val="18"/>
          <w:u w:val="single"/>
          <w:lang w:val="pl-PL"/>
        </w:rPr>
      </w:pPr>
    </w:p>
    <w:p w:rsidR="00390C53" w:rsidRPr="000A75E7" w:rsidRDefault="000A75E7" w:rsidP="00774917">
      <w:pPr>
        <w:spacing w:line="360" w:lineRule="auto"/>
        <w:ind w:firstLine="708"/>
        <w:rPr>
          <w:rFonts w:ascii="Arial" w:hAnsi="Arial" w:cs="Arial"/>
          <w:sz w:val="18"/>
          <w:szCs w:val="18"/>
          <w:lang w:val="pl-PL"/>
        </w:rPr>
      </w:pPr>
      <w:r w:rsidRPr="000A75E7">
        <w:rPr>
          <w:rFonts w:ascii="Arial" w:hAnsi="Arial" w:cs="Arial"/>
          <w:sz w:val="18"/>
          <w:szCs w:val="18"/>
          <w:lang w:val="pl-PL"/>
        </w:rPr>
        <w:t>BRAK</w:t>
      </w:r>
    </w:p>
    <w:p w:rsidR="00FF5127" w:rsidRPr="004E6485" w:rsidRDefault="00FF5127" w:rsidP="001A0091">
      <w:pPr>
        <w:spacing w:line="360" w:lineRule="auto"/>
        <w:rPr>
          <w:rFonts w:ascii="Arial" w:hAnsi="Arial" w:cs="Arial"/>
          <w:b/>
          <w:sz w:val="18"/>
          <w:szCs w:val="18"/>
          <w:lang w:val="pl-PL"/>
        </w:rPr>
      </w:pPr>
    </w:p>
    <w:p w:rsidR="001A37F2" w:rsidRPr="004E6485" w:rsidRDefault="006A105C" w:rsidP="001A37F2">
      <w:pPr>
        <w:spacing w:line="360" w:lineRule="auto"/>
        <w:outlineLvl w:val="0"/>
        <w:rPr>
          <w:rFonts w:ascii="Arial" w:hAnsi="Arial" w:cs="Arial"/>
          <w:b/>
          <w:sz w:val="18"/>
          <w:szCs w:val="18"/>
          <w:lang w:val="pl-PL"/>
        </w:rPr>
      </w:pPr>
      <w:r>
        <w:rPr>
          <w:rFonts w:ascii="Arial" w:hAnsi="Arial" w:cs="Arial"/>
          <w:b/>
          <w:sz w:val="18"/>
          <w:szCs w:val="18"/>
          <w:lang w:val="pl-PL"/>
        </w:rPr>
        <w:t>Lista Podmiotów Powiązanych</w:t>
      </w:r>
      <w:r w:rsidR="003F3C9D">
        <w:rPr>
          <w:rFonts w:ascii="Arial" w:hAnsi="Arial" w:cs="Arial"/>
          <w:b/>
          <w:sz w:val="18"/>
          <w:szCs w:val="18"/>
          <w:lang w:val="pl-PL"/>
        </w:rPr>
        <w:t xml:space="preserve"> z</w:t>
      </w:r>
      <w:r>
        <w:rPr>
          <w:rFonts w:ascii="Arial" w:hAnsi="Arial" w:cs="Arial"/>
          <w:b/>
          <w:sz w:val="18"/>
          <w:szCs w:val="18"/>
          <w:lang w:val="pl-PL"/>
        </w:rPr>
        <w:t xml:space="preserve"> </w:t>
      </w:r>
      <w:proofErr w:type="spellStart"/>
      <w:r>
        <w:rPr>
          <w:rFonts w:ascii="Arial" w:hAnsi="Arial" w:cs="Arial"/>
          <w:b/>
          <w:sz w:val="18"/>
          <w:szCs w:val="18"/>
          <w:lang w:val="pl-PL"/>
        </w:rPr>
        <w:t>Interphone</w:t>
      </w:r>
      <w:proofErr w:type="spellEnd"/>
      <w:r>
        <w:rPr>
          <w:rFonts w:ascii="Arial" w:hAnsi="Arial" w:cs="Arial"/>
          <w:b/>
          <w:sz w:val="18"/>
          <w:szCs w:val="18"/>
          <w:lang w:val="pl-PL"/>
        </w:rPr>
        <w:t xml:space="preserve"> Service</w:t>
      </w:r>
      <w:r w:rsidR="002662C5">
        <w:rPr>
          <w:rFonts w:ascii="Arial" w:hAnsi="Arial" w:cs="Arial"/>
          <w:b/>
          <w:sz w:val="18"/>
          <w:szCs w:val="18"/>
          <w:lang w:val="pl-PL"/>
        </w:rPr>
        <w:t xml:space="preserve"> </w:t>
      </w:r>
      <w:proofErr w:type="spellStart"/>
      <w:r w:rsidR="002662C5">
        <w:rPr>
          <w:rFonts w:ascii="Arial" w:hAnsi="Arial" w:cs="Arial"/>
          <w:b/>
          <w:sz w:val="18"/>
          <w:szCs w:val="18"/>
          <w:lang w:val="pl-PL"/>
        </w:rPr>
        <w:t>Sp</w:t>
      </w:r>
      <w:proofErr w:type="spellEnd"/>
      <w:r w:rsidR="002662C5">
        <w:rPr>
          <w:rFonts w:ascii="Arial" w:hAnsi="Arial" w:cs="Arial"/>
          <w:b/>
          <w:sz w:val="18"/>
          <w:szCs w:val="18"/>
          <w:lang w:val="pl-PL"/>
        </w:rPr>
        <w:t xml:space="preserve"> z o.o. </w:t>
      </w:r>
      <w:r>
        <w:rPr>
          <w:rFonts w:ascii="Arial" w:hAnsi="Arial" w:cs="Arial"/>
          <w:b/>
          <w:sz w:val="18"/>
          <w:szCs w:val="18"/>
          <w:lang w:val="pl-PL"/>
        </w:rPr>
        <w:t xml:space="preserve">, którym </w:t>
      </w:r>
      <w:proofErr w:type="spellStart"/>
      <w:r>
        <w:rPr>
          <w:rFonts w:ascii="Arial" w:hAnsi="Arial" w:cs="Arial"/>
          <w:b/>
          <w:sz w:val="18"/>
          <w:szCs w:val="18"/>
          <w:lang w:val="pl-PL"/>
        </w:rPr>
        <w:t>Interphone</w:t>
      </w:r>
      <w:proofErr w:type="spellEnd"/>
      <w:r w:rsidR="001A37F2" w:rsidRPr="004E6485">
        <w:rPr>
          <w:rFonts w:ascii="Arial" w:hAnsi="Arial" w:cs="Arial"/>
          <w:b/>
          <w:sz w:val="18"/>
          <w:szCs w:val="18"/>
          <w:lang w:val="pl-PL"/>
        </w:rPr>
        <w:t xml:space="preserve"> </w:t>
      </w:r>
      <w:r>
        <w:rPr>
          <w:rFonts w:ascii="Arial" w:hAnsi="Arial" w:cs="Arial"/>
          <w:b/>
          <w:sz w:val="18"/>
          <w:szCs w:val="18"/>
          <w:lang w:val="pl-PL"/>
        </w:rPr>
        <w:t xml:space="preserve">Service </w:t>
      </w:r>
      <w:proofErr w:type="spellStart"/>
      <w:r w:rsidR="002662C5">
        <w:rPr>
          <w:rFonts w:ascii="Arial" w:hAnsi="Arial" w:cs="Arial"/>
          <w:b/>
          <w:sz w:val="18"/>
          <w:szCs w:val="18"/>
          <w:lang w:val="pl-PL"/>
        </w:rPr>
        <w:t>Sp</w:t>
      </w:r>
      <w:proofErr w:type="spellEnd"/>
      <w:r w:rsidR="002662C5">
        <w:rPr>
          <w:rFonts w:ascii="Arial" w:hAnsi="Arial" w:cs="Arial"/>
          <w:b/>
          <w:sz w:val="18"/>
          <w:szCs w:val="18"/>
          <w:lang w:val="pl-PL"/>
        </w:rPr>
        <w:t xml:space="preserve"> z </w:t>
      </w:r>
      <w:proofErr w:type="spellStart"/>
      <w:r w:rsidR="002662C5">
        <w:rPr>
          <w:rFonts w:ascii="Arial" w:hAnsi="Arial" w:cs="Arial"/>
          <w:b/>
          <w:sz w:val="18"/>
          <w:szCs w:val="18"/>
          <w:lang w:val="pl-PL"/>
        </w:rPr>
        <w:t>o.o</w:t>
      </w:r>
      <w:proofErr w:type="spellEnd"/>
      <w:r w:rsidR="002662C5" w:rsidRPr="004E6485">
        <w:rPr>
          <w:rFonts w:ascii="Arial" w:hAnsi="Arial" w:cs="Arial"/>
          <w:b/>
          <w:sz w:val="18"/>
          <w:szCs w:val="18"/>
          <w:lang w:val="pl-PL"/>
        </w:rPr>
        <w:t xml:space="preserve"> </w:t>
      </w:r>
      <w:r w:rsidR="001A37F2" w:rsidRPr="004E6485">
        <w:rPr>
          <w:rFonts w:ascii="Arial" w:hAnsi="Arial" w:cs="Arial"/>
          <w:b/>
          <w:sz w:val="18"/>
          <w:szCs w:val="18"/>
          <w:lang w:val="pl-PL"/>
        </w:rPr>
        <w:t>uprawnion</w:t>
      </w:r>
      <w:r w:rsidR="001A37F2">
        <w:rPr>
          <w:rFonts w:ascii="Arial" w:hAnsi="Arial" w:cs="Arial"/>
          <w:b/>
          <w:sz w:val="18"/>
          <w:szCs w:val="18"/>
          <w:lang w:val="pl-PL"/>
        </w:rPr>
        <w:t>a</w:t>
      </w:r>
      <w:r w:rsidR="001A37F2" w:rsidRPr="004E6485">
        <w:rPr>
          <w:rFonts w:ascii="Arial" w:hAnsi="Arial" w:cs="Arial"/>
          <w:b/>
          <w:sz w:val="18"/>
          <w:szCs w:val="18"/>
          <w:lang w:val="pl-PL"/>
        </w:rPr>
        <w:t xml:space="preserve"> </w:t>
      </w:r>
      <w:r w:rsidR="001A37F2">
        <w:rPr>
          <w:rFonts w:ascii="Arial" w:hAnsi="Arial" w:cs="Arial"/>
          <w:b/>
          <w:sz w:val="18"/>
          <w:szCs w:val="18"/>
          <w:lang w:val="pl-PL"/>
        </w:rPr>
        <w:t>jest</w:t>
      </w:r>
      <w:r w:rsidR="001A37F2" w:rsidRPr="004E6485">
        <w:rPr>
          <w:rFonts w:ascii="Arial" w:hAnsi="Arial" w:cs="Arial"/>
          <w:b/>
          <w:sz w:val="18"/>
          <w:szCs w:val="18"/>
          <w:lang w:val="pl-PL"/>
        </w:rPr>
        <w:t xml:space="preserve"> do ujawniania Informacji Poufnych:</w:t>
      </w:r>
    </w:p>
    <w:p w:rsidR="00FF5127" w:rsidRPr="004E6485" w:rsidRDefault="00FF5127" w:rsidP="001A0091">
      <w:pPr>
        <w:spacing w:line="360" w:lineRule="auto"/>
        <w:rPr>
          <w:rFonts w:ascii="Arial" w:hAnsi="Arial" w:cs="Arial"/>
          <w:b/>
          <w:sz w:val="18"/>
          <w:szCs w:val="18"/>
          <w:lang w:val="pl-PL"/>
        </w:rPr>
      </w:pPr>
    </w:p>
    <w:p w:rsidR="00FF5127" w:rsidRPr="00064763" w:rsidRDefault="006A105C" w:rsidP="00774917">
      <w:pPr>
        <w:pStyle w:val="Akapitzlist"/>
        <w:spacing w:line="360" w:lineRule="auto"/>
        <w:rPr>
          <w:rFonts w:ascii="Arial" w:hAnsi="Arial" w:cs="Arial"/>
          <w:sz w:val="18"/>
          <w:szCs w:val="18"/>
          <w:lang w:val="pl-PL"/>
        </w:rPr>
      </w:pPr>
      <w:r>
        <w:rPr>
          <w:rFonts w:ascii="Arial" w:hAnsi="Arial" w:cs="Arial"/>
          <w:sz w:val="18"/>
          <w:szCs w:val="18"/>
          <w:lang w:val="pl-PL"/>
        </w:rPr>
        <w:t>Cyfrowy Polsat S.A. ul Łubinowa 4 a, 03-878 Warszawa</w:t>
      </w:r>
    </w:p>
    <w:p w:rsidR="00FF5127" w:rsidRPr="00064763" w:rsidRDefault="00FF5127" w:rsidP="001A0091">
      <w:pPr>
        <w:pStyle w:val="Akapitzlist"/>
        <w:spacing w:line="360" w:lineRule="auto"/>
        <w:ind w:left="0"/>
        <w:rPr>
          <w:rFonts w:ascii="Arial" w:hAnsi="Arial" w:cs="Arial"/>
          <w:sz w:val="18"/>
          <w:szCs w:val="18"/>
          <w:lang w:val="pl-PL"/>
        </w:rPr>
      </w:pPr>
    </w:p>
    <w:p w:rsidR="00FF5127" w:rsidRPr="00064763" w:rsidRDefault="00FF5127" w:rsidP="001A0091">
      <w:pPr>
        <w:pStyle w:val="Akapitzlist"/>
        <w:spacing w:line="360" w:lineRule="auto"/>
        <w:ind w:left="0"/>
        <w:rPr>
          <w:rFonts w:ascii="Arial" w:hAnsi="Arial" w:cs="Arial"/>
          <w:sz w:val="18"/>
          <w:szCs w:val="18"/>
          <w:lang w:val="pl-PL"/>
        </w:rPr>
      </w:pPr>
    </w:p>
    <w:p w:rsidR="00FF5127" w:rsidRPr="00064763" w:rsidRDefault="00FF5127" w:rsidP="001A0091">
      <w:pPr>
        <w:pStyle w:val="Akapitzlist"/>
        <w:spacing w:line="360" w:lineRule="auto"/>
        <w:ind w:left="0"/>
        <w:rPr>
          <w:rFonts w:ascii="Arial" w:hAnsi="Arial" w:cs="Arial"/>
          <w:sz w:val="18"/>
          <w:szCs w:val="18"/>
          <w:lang w:val="pl-PL"/>
        </w:rPr>
      </w:pPr>
    </w:p>
    <w:p w:rsidR="00FF5127" w:rsidRPr="00064763" w:rsidRDefault="00FF5127" w:rsidP="001A0091">
      <w:pPr>
        <w:spacing w:line="360" w:lineRule="auto"/>
        <w:rPr>
          <w:rFonts w:ascii="Arial" w:hAnsi="Arial" w:cs="Arial"/>
          <w:sz w:val="18"/>
          <w:szCs w:val="18"/>
          <w:lang w:val="pl-PL"/>
        </w:rPr>
      </w:pPr>
    </w:p>
    <w:p w:rsidR="001A37F2" w:rsidRPr="004E6485" w:rsidRDefault="006A105C" w:rsidP="001A37F2">
      <w:pPr>
        <w:tabs>
          <w:tab w:val="left" w:pos="5670"/>
        </w:tabs>
        <w:spacing w:line="360" w:lineRule="auto"/>
        <w:jc w:val="both"/>
        <w:rPr>
          <w:rFonts w:ascii="Arial" w:hAnsi="Arial" w:cs="Arial"/>
          <w:i/>
          <w:sz w:val="18"/>
          <w:szCs w:val="18"/>
          <w:lang w:val="pl-PL"/>
        </w:rPr>
      </w:pPr>
      <w:proofErr w:type="spellStart"/>
      <w:r>
        <w:rPr>
          <w:rFonts w:ascii="Arial" w:hAnsi="Arial" w:cs="Arial"/>
          <w:b/>
          <w:sz w:val="18"/>
          <w:szCs w:val="18"/>
          <w:lang w:val="pl-PL"/>
        </w:rPr>
        <w:t>Interphone</w:t>
      </w:r>
      <w:proofErr w:type="spellEnd"/>
      <w:r>
        <w:rPr>
          <w:rFonts w:ascii="Arial" w:hAnsi="Arial" w:cs="Arial"/>
          <w:b/>
          <w:sz w:val="18"/>
          <w:szCs w:val="18"/>
          <w:lang w:val="pl-PL"/>
        </w:rPr>
        <w:t xml:space="preserve"> Service </w:t>
      </w:r>
      <w:proofErr w:type="spellStart"/>
      <w:r>
        <w:rPr>
          <w:rFonts w:ascii="Arial" w:hAnsi="Arial" w:cs="Arial"/>
          <w:b/>
          <w:sz w:val="18"/>
          <w:szCs w:val="18"/>
          <w:lang w:val="pl-PL"/>
        </w:rPr>
        <w:t>Sp.z.o.o</w:t>
      </w:r>
      <w:proofErr w:type="spellEnd"/>
      <w:r w:rsidR="001A37F2" w:rsidRPr="004E6485">
        <w:rPr>
          <w:rFonts w:ascii="Arial" w:hAnsi="Arial" w:cs="Arial"/>
          <w:sz w:val="18"/>
          <w:szCs w:val="18"/>
          <w:lang w:val="pl-PL"/>
        </w:rPr>
        <w:tab/>
      </w:r>
      <w:r w:rsidR="001A37F2" w:rsidRPr="004E6485">
        <w:rPr>
          <w:rFonts w:ascii="Arial" w:hAnsi="Arial" w:cs="Arial"/>
          <w:b/>
          <w:i/>
          <w:sz w:val="18"/>
          <w:szCs w:val="18"/>
          <w:lang w:val="pl-PL"/>
        </w:rPr>
        <w:t>[</w:t>
      </w:r>
      <w:r w:rsidR="001A37F2" w:rsidRPr="004E6485">
        <w:rPr>
          <w:rFonts w:ascii="Arial" w:hAnsi="Arial" w:cs="Arial"/>
          <w:b/>
          <w:bCs/>
          <w:i/>
          <w:iCs/>
          <w:sz w:val="18"/>
          <w:szCs w:val="18"/>
          <w:highlight w:val="yellow"/>
          <w:lang w:val="pl-PL"/>
        </w:rPr>
        <w:t>Prosimy wstawić</w:t>
      </w:r>
      <w:r w:rsidR="001A37F2" w:rsidRPr="004E6485">
        <w:rPr>
          <w:rFonts w:ascii="Arial" w:hAnsi="Arial" w:cs="Arial"/>
          <w:b/>
          <w:bCs/>
          <w:i/>
          <w:iCs/>
          <w:sz w:val="18"/>
          <w:szCs w:val="18"/>
          <w:lang w:val="pl-PL"/>
        </w:rPr>
        <w:t>]</w:t>
      </w:r>
    </w:p>
    <w:p w:rsidR="001A37F2" w:rsidRPr="004E6485" w:rsidRDefault="001A37F2" w:rsidP="001A37F2">
      <w:pPr>
        <w:spacing w:line="360" w:lineRule="auto"/>
        <w:jc w:val="both"/>
        <w:rPr>
          <w:rFonts w:ascii="Arial" w:hAnsi="Arial" w:cs="Arial"/>
          <w:b/>
          <w:sz w:val="18"/>
          <w:szCs w:val="18"/>
          <w:lang w:val="pl-PL"/>
        </w:rPr>
      </w:pPr>
    </w:p>
    <w:p w:rsidR="001A37F2" w:rsidRPr="004E6485" w:rsidRDefault="001A37F2" w:rsidP="001A37F2">
      <w:pPr>
        <w:spacing w:line="360" w:lineRule="auto"/>
        <w:jc w:val="both"/>
        <w:rPr>
          <w:rFonts w:ascii="Arial" w:hAnsi="Arial" w:cs="Arial"/>
          <w:b/>
          <w:sz w:val="18"/>
          <w:szCs w:val="18"/>
          <w:lang w:val="pl-PL"/>
        </w:rPr>
      </w:pPr>
    </w:p>
    <w:p w:rsidR="001A37F2" w:rsidRPr="004E6485" w:rsidRDefault="001A37F2" w:rsidP="001A37F2">
      <w:pPr>
        <w:tabs>
          <w:tab w:val="left" w:pos="5670"/>
        </w:tabs>
        <w:spacing w:line="360" w:lineRule="auto"/>
        <w:jc w:val="both"/>
        <w:rPr>
          <w:rFonts w:ascii="Arial" w:hAnsi="Arial" w:cs="Arial"/>
          <w:sz w:val="18"/>
          <w:szCs w:val="18"/>
          <w:lang w:val="pl-PL"/>
        </w:rPr>
      </w:pPr>
    </w:p>
    <w:p w:rsidR="001A37F2" w:rsidRPr="004E6485" w:rsidRDefault="001A37F2" w:rsidP="001A37F2">
      <w:pPr>
        <w:tabs>
          <w:tab w:val="left" w:pos="5670"/>
        </w:tabs>
        <w:spacing w:line="360" w:lineRule="auto"/>
        <w:jc w:val="both"/>
        <w:rPr>
          <w:rFonts w:ascii="Arial" w:hAnsi="Arial" w:cs="Arial"/>
          <w:sz w:val="18"/>
          <w:szCs w:val="18"/>
          <w:lang w:val="pl-PL"/>
        </w:rPr>
      </w:pPr>
      <w:r w:rsidRPr="004E6485">
        <w:rPr>
          <w:rFonts w:ascii="Arial" w:hAnsi="Arial" w:cs="Arial"/>
          <w:sz w:val="18"/>
          <w:szCs w:val="18"/>
          <w:lang w:val="pl-PL"/>
        </w:rPr>
        <w:t>___________________</w:t>
      </w:r>
      <w:r w:rsidRPr="004E6485">
        <w:rPr>
          <w:rFonts w:ascii="Arial" w:hAnsi="Arial" w:cs="Arial"/>
          <w:sz w:val="18"/>
          <w:szCs w:val="18"/>
          <w:lang w:val="pl-PL"/>
        </w:rPr>
        <w:tab/>
        <w:t>___________________</w:t>
      </w:r>
    </w:p>
    <w:p w:rsidR="00352C3B" w:rsidRDefault="001A37F2" w:rsidP="001A37F2">
      <w:pPr>
        <w:tabs>
          <w:tab w:val="left" w:pos="5670"/>
        </w:tabs>
        <w:spacing w:line="360" w:lineRule="auto"/>
        <w:jc w:val="both"/>
        <w:rPr>
          <w:rFonts w:ascii="Arial" w:hAnsi="Arial" w:cs="Arial"/>
          <w:b/>
          <w:sz w:val="18"/>
          <w:szCs w:val="18"/>
          <w:lang w:val="pl-PL"/>
        </w:rPr>
      </w:pPr>
      <w:r w:rsidRPr="00071BD3">
        <w:rPr>
          <w:rFonts w:ascii="Arial" w:hAnsi="Arial" w:cs="Arial"/>
          <w:b/>
          <w:sz w:val="18"/>
          <w:szCs w:val="18"/>
          <w:lang w:val="pl-PL"/>
        </w:rPr>
        <w:t xml:space="preserve">Paweł Sokołowski </w:t>
      </w:r>
      <w:r w:rsidRPr="004E6485">
        <w:rPr>
          <w:rFonts w:ascii="Arial" w:hAnsi="Arial" w:cs="Arial"/>
          <w:b/>
          <w:sz w:val="18"/>
          <w:szCs w:val="18"/>
          <w:lang w:val="pl-PL"/>
        </w:rPr>
        <w:t>– Pełnomocnik</w:t>
      </w:r>
    </w:p>
    <w:p w:rsidR="00352C3B" w:rsidRPr="004E6485" w:rsidRDefault="00352C3B" w:rsidP="00352C3B">
      <w:pPr>
        <w:jc w:val="both"/>
        <w:outlineLvl w:val="0"/>
        <w:rPr>
          <w:rFonts w:ascii="Arial" w:hAnsi="Arial" w:cs="Arial"/>
          <w:b/>
          <w:sz w:val="18"/>
          <w:szCs w:val="18"/>
          <w:lang w:val="pl-PL"/>
        </w:rPr>
      </w:pPr>
      <w:r>
        <w:rPr>
          <w:rFonts w:ascii="Arial" w:hAnsi="Arial" w:cs="Arial"/>
          <w:b/>
          <w:sz w:val="18"/>
          <w:szCs w:val="18"/>
          <w:lang w:val="pl-PL"/>
        </w:rPr>
        <w:t xml:space="preserve">Rafał Gospodarczyk- </w:t>
      </w:r>
      <w:r w:rsidRPr="006A105C">
        <w:rPr>
          <w:rFonts w:ascii="Arial" w:hAnsi="Arial" w:cs="Arial"/>
          <w:b/>
          <w:sz w:val="18"/>
          <w:szCs w:val="18"/>
          <w:lang w:val="pl-PL"/>
        </w:rPr>
        <w:t>Wiceprezes Zarządu Do Spraw Finansowych</w:t>
      </w:r>
    </w:p>
    <w:p w:rsidR="001A37F2" w:rsidRPr="004E6485" w:rsidRDefault="001A37F2" w:rsidP="001A37F2">
      <w:pPr>
        <w:tabs>
          <w:tab w:val="left" w:pos="5670"/>
        </w:tabs>
        <w:spacing w:line="360" w:lineRule="auto"/>
        <w:jc w:val="both"/>
        <w:rPr>
          <w:rFonts w:ascii="Arial" w:hAnsi="Arial" w:cs="Arial"/>
          <w:b/>
          <w:sz w:val="18"/>
          <w:szCs w:val="18"/>
          <w:lang w:val="pl-PL"/>
        </w:rPr>
      </w:pPr>
      <w:r w:rsidRPr="004E6485">
        <w:rPr>
          <w:rFonts w:ascii="Arial" w:hAnsi="Arial" w:cs="Arial"/>
          <w:sz w:val="18"/>
          <w:szCs w:val="18"/>
          <w:lang w:val="pl-PL"/>
        </w:rPr>
        <w:tab/>
      </w:r>
      <w:r w:rsidRPr="004E6485">
        <w:rPr>
          <w:rFonts w:ascii="Arial" w:hAnsi="Arial" w:cs="Arial"/>
          <w:b/>
          <w:i/>
          <w:sz w:val="18"/>
          <w:szCs w:val="18"/>
          <w:lang w:val="pl-PL"/>
        </w:rPr>
        <w:t>[</w:t>
      </w:r>
      <w:r w:rsidRPr="004E6485">
        <w:rPr>
          <w:rFonts w:ascii="Arial" w:hAnsi="Arial" w:cs="Arial"/>
          <w:b/>
          <w:bCs/>
          <w:i/>
          <w:iCs/>
          <w:sz w:val="18"/>
          <w:szCs w:val="18"/>
          <w:highlight w:val="yellow"/>
          <w:lang w:val="pl-PL"/>
        </w:rPr>
        <w:t>Prosimy wstawić</w:t>
      </w:r>
      <w:r w:rsidRPr="004E6485">
        <w:rPr>
          <w:rFonts w:ascii="Arial" w:hAnsi="Arial" w:cs="Arial"/>
          <w:b/>
          <w:bCs/>
          <w:i/>
          <w:iCs/>
          <w:sz w:val="18"/>
          <w:szCs w:val="18"/>
          <w:lang w:val="pl-PL"/>
        </w:rPr>
        <w:t>]</w:t>
      </w:r>
    </w:p>
    <w:p w:rsidR="00FF5127" w:rsidRPr="004E6485" w:rsidRDefault="00FF5127" w:rsidP="001A0091">
      <w:pPr>
        <w:tabs>
          <w:tab w:val="left" w:pos="5670"/>
        </w:tabs>
        <w:spacing w:line="360" w:lineRule="auto"/>
        <w:jc w:val="both"/>
        <w:rPr>
          <w:rFonts w:ascii="Arial" w:hAnsi="Arial" w:cs="Arial"/>
          <w:sz w:val="18"/>
          <w:szCs w:val="18"/>
          <w:lang w:val="pl-PL"/>
        </w:rPr>
      </w:pPr>
      <w:r w:rsidRPr="004E6485">
        <w:rPr>
          <w:rFonts w:ascii="Arial" w:hAnsi="Arial" w:cs="Arial"/>
          <w:sz w:val="18"/>
          <w:szCs w:val="18"/>
          <w:lang w:val="pl-PL"/>
        </w:rPr>
        <w:tab/>
      </w:r>
    </w:p>
    <w:p w:rsidR="00FF5127" w:rsidRPr="004E6485" w:rsidRDefault="00FF5127" w:rsidP="001A0091">
      <w:pPr>
        <w:spacing w:line="360" w:lineRule="auto"/>
        <w:rPr>
          <w:rFonts w:ascii="Arial" w:hAnsi="Arial" w:cs="Arial"/>
          <w:sz w:val="18"/>
          <w:szCs w:val="18"/>
          <w:lang w:val="pl-PL"/>
        </w:rPr>
      </w:pPr>
    </w:p>
    <w:sectPr w:rsidR="00FF5127" w:rsidRPr="004E6485" w:rsidSect="00770F0B">
      <w:footerReference w:type="even" r:id="rId8"/>
      <w:footerReference w:type="default" r:id="rId9"/>
      <w:headerReference w:type="first" r:id="rId10"/>
      <w:footerReference w:type="first" r:id="rId11"/>
      <w:pgSz w:w="11906" w:h="16838" w:code="9"/>
      <w:pgMar w:top="1134" w:right="1440" w:bottom="1418" w:left="1440" w:header="720" w:footer="49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757" w:rsidRDefault="008A7757" w:rsidP="008D52BF">
      <w:r>
        <w:separator/>
      </w:r>
    </w:p>
  </w:endnote>
  <w:endnote w:type="continuationSeparator" w:id="0">
    <w:p w:rsidR="008A7757" w:rsidRDefault="008A7757" w:rsidP="008D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8C2" w:rsidRDefault="00294BBE" w:rsidP="008E0F85">
    <w:pPr>
      <w:pStyle w:val="Stopka"/>
      <w:framePr w:wrap="around" w:vAnchor="text" w:hAnchor="margin" w:xAlign="center" w:y="1"/>
      <w:rPr>
        <w:rStyle w:val="Numerstrony"/>
      </w:rPr>
    </w:pPr>
    <w:r>
      <w:rPr>
        <w:rStyle w:val="Numerstrony"/>
      </w:rPr>
      <w:fldChar w:fldCharType="begin"/>
    </w:r>
    <w:r w:rsidR="00B218C2">
      <w:rPr>
        <w:rStyle w:val="Numerstrony"/>
      </w:rPr>
      <w:instrText xml:space="preserve">PAGE  </w:instrText>
    </w:r>
    <w:r>
      <w:rPr>
        <w:rStyle w:val="Numerstrony"/>
      </w:rPr>
      <w:fldChar w:fldCharType="end"/>
    </w:r>
  </w:p>
  <w:p w:rsidR="00B218C2" w:rsidRDefault="00B218C2" w:rsidP="008E0F8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8C2" w:rsidRPr="007F7A30" w:rsidRDefault="00B218C2" w:rsidP="007F7A30">
    <w:pPr>
      <w:pStyle w:val="Stopka"/>
      <w:pBdr>
        <w:top w:val="thinThickSmallGap" w:sz="24" w:space="1" w:color="622423"/>
      </w:pBdr>
      <w:jc w:val="right"/>
      <w:rPr>
        <w:rFonts w:ascii="Calibri" w:hAnsi="Calibri"/>
        <w:sz w:val="16"/>
        <w:szCs w:val="16"/>
        <w:lang w:val="pl-PL"/>
      </w:rPr>
    </w:pPr>
    <w:r w:rsidRPr="007F7A30">
      <w:rPr>
        <w:rFonts w:ascii="Calibri" w:hAnsi="Calibri"/>
        <w:sz w:val="16"/>
        <w:szCs w:val="16"/>
        <w:lang w:val="pl-PL"/>
      </w:rPr>
      <w:t xml:space="preserve">Strona </w:t>
    </w:r>
    <w:r w:rsidR="00294BBE" w:rsidRPr="00037678">
      <w:rPr>
        <w:rFonts w:ascii="Calibri" w:hAnsi="Calibri"/>
        <w:sz w:val="16"/>
        <w:szCs w:val="16"/>
      </w:rPr>
      <w:fldChar w:fldCharType="begin"/>
    </w:r>
    <w:r w:rsidRPr="007F7A30">
      <w:rPr>
        <w:rFonts w:ascii="Calibri" w:hAnsi="Calibri"/>
        <w:sz w:val="16"/>
        <w:szCs w:val="16"/>
        <w:lang w:val="pl-PL"/>
      </w:rPr>
      <w:instrText xml:space="preserve"> PAGE   \* MERGEFORMAT </w:instrText>
    </w:r>
    <w:r w:rsidR="00294BBE" w:rsidRPr="00037678">
      <w:rPr>
        <w:rFonts w:ascii="Calibri" w:hAnsi="Calibri"/>
        <w:sz w:val="16"/>
        <w:szCs w:val="16"/>
      </w:rPr>
      <w:fldChar w:fldCharType="separate"/>
    </w:r>
    <w:r w:rsidR="00162FCF">
      <w:rPr>
        <w:rFonts w:ascii="Calibri" w:hAnsi="Calibri"/>
        <w:noProof/>
        <w:sz w:val="16"/>
        <w:szCs w:val="16"/>
        <w:lang w:val="pl-PL"/>
      </w:rPr>
      <w:t>6</w:t>
    </w:r>
    <w:r w:rsidR="00294BBE" w:rsidRPr="00037678">
      <w:rPr>
        <w:rFonts w:ascii="Calibri" w:hAnsi="Calibri"/>
        <w:sz w:val="16"/>
        <w:szCs w:val="16"/>
      </w:rPr>
      <w:fldChar w:fldCharType="end"/>
    </w:r>
  </w:p>
  <w:p w:rsidR="00B218C2" w:rsidRPr="007F7A30" w:rsidRDefault="00B218C2" w:rsidP="007F7A30">
    <w:pPr>
      <w:tabs>
        <w:tab w:val="left" w:pos="720"/>
      </w:tabs>
      <w:ind w:left="720" w:right="-468" w:hanging="900"/>
      <w:jc w:val="center"/>
      <w:rPr>
        <w:rFonts w:ascii="Calibri" w:hAnsi="Calibri"/>
        <w:b/>
        <w:sz w:val="16"/>
        <w:szCs w:val="16"/>
        <w:lang w:val="pl-PL"/>
      </w:rPr>
    </w:pPr>
    <w:r w:rsidRPr="007F7A30">
      <w:rPr>
        <w:rFonts w:ascii="Calibri" w:hAnsi="Calibri"/>
        <w:b/>
        <w:sz w:val="16"/>
        <w:szCs w:val="16"/>
        <w:lang w:val="pl-PL"/>
      </w:rPr>
      <w:t>UMOWA O ZACHOWANIU POUFNOŚCI</w:t>
    </w:r>
  </w:p>
  <w:p w:rsidR="00B218C2" w:rsidRDefault="00B218C2" w:rsidP="00AD4D82">
    <w:pPr>
      <w:jc w:val="center"/>
      <w:rPr>
        <w:rFonts w:ascii="Calibri" w:hAnsi="Calibri"/>
        <w:b/>
        <w:bCs/>
        <w:sz w:val="16"/>
        <w:szCs w:val="16"/>
        <w:lang w:val="pl-PL"/>
      </w:rPr>
    </w:pPr>
    <w:r>
      <w:rPr>
        <w:rFonts w:ascii="Calibri" w:hAnsi="Calibri"/>
        <w:sz w:val="16"/>
        <w:szCs w:val="16"/>
        <w:lang w:val="pl-PL"/>
      </w:rPr>
      <w:t xml:space="preserve"> pomiędzy </w:t>
    </w:r>
    <w:proofErr w:type="spellStart"/>
    <w:r w:rsidR="006A105C">
      <w:rPr>
        <w:rFonts w:ascii="Calibri" w:hAnsi="Calibri"/>
        <w:b/>
        <w:bCs/>
        <w:sz w:val="16"/>
        <w:szCs w:val="16"/>
        <w:lang w:val="pl-PL"/>
      </w:rPr>
      <w:t>Interphone</w:t>
    </w:r>
    <w:proofErr w:type="spellEnd"/>
    <w:r w:rsidR="006A105C">
      <w:rPr>
        <w:rFonts w:ascii="Calibri" w:hAnsi="Calibri"/>
        <w:b/>
        <w:bCs/>
        <w:sz w:val="16"/>
        <w:szCs w:val="16"/>
        <w:lang w:val="pl-PL"/>
      </w:rPr>
      <w:t xml:space="preserve"> Service </w:t>
    </w:r>
    <w:proofErr w:type="spellStart"/>
    <w:r w:rsidR="006A105C">
      <w:rPr>
        <w:rFonts w:ascii="Calibri" w:hAnsi="Calibri"/>
        <w:b/>
        <w:bCs/>
        <w:sz w:val="16"/>
        <w:szCs w:val="16"/>
        <w:lang w:val="pl-PL"/>
      </w:rPr>
      <w:t>Sp.z.o.o</w:t>
    </w:r>
    <w:proofErr w:type="spellEnd"/>
    <w:r w:rsidR="006A105C">
      <w:rPr>
        <w:rFonts w:ascii="Calibri" w:hAnsi="Calibri"/>
        <w:b/>
        <w:bCs/>
        <w:sz w:val="16"/>
        <w:szCs w:val="16"/>
        <w:lang w:val="pl-PL"/>
      </w:rPr>
      <w:t>.</w:t>
    </w:r>
    <w:r w:rsidRPr="007F7A30">
      <w:rPr>
        <w:rFonts w:ascii="Calibri" w:hAnsi="Calibri"/>
        <w:b/>
        <w:bCs/>
        <w:sz w:val="16"/>
        <w:szCs w:val="16"/>
        <w:lang w:val="pl-PL"/>
      </w:rPr>
      <w:t xml:space="preserve"> </w:t>
    </w:r>
  </w:p>
  <w:p w:rsidR="00B218C2" w:rsidRPr="009B4BD2" w:rsidRDefault="00B218C2" w:rsidP="00AD4D82">
    <w:pPr>
      <w:jc w:val="center"/>
      <w:rPr>
        <w:rFonts w:ascii="Cambria" w:hAnsi="Cambria"/>
        <w:sz w:val="20"/>
        <w:lang w:val="pl-PL"/>
      </w:rPr>
    </w:pPr>
    <w:r w:rsidRPr="009B4BD2">
      <w:rPr>
        <w:rFonts w:ascii="Calibri" w:hAnsi="Calibri"/>
        <w:b/>
        <w:bCs/>
        <w:sz w:val="16"/>
        <w:szCs w:val="16"/>
        <w:lang w:val="pl-PL"/>
      </w:rPr>
      <w:t xml:space="preserve">a </w:t>
    </w:r>
    <w:r>
      <w:rPr>
        <w:rFonts w:ascii="Calibri" w:hAnsi="Calibri"/>
        <w:b/>
        <w:bCs/>
        <w:sz w:val="16"/>
        <w:szCs w:val="16"/>
        <w:lang w:val="pl-PL"/>
      </w:rPr>
      <w:t>[●]</w:t>
    </w:r>
    <w:r w:rsidRPr="009B4BD2">
      <w:rPr>
        <w:rFonts w:ascii="Calibri" w:hAnsi="Calibri"/>
        <w:b/>
        <w:bCs/>
        <w:sz w:val="16"/>
        <w:szCs w:val="16"/>
        <w:lang w:val="pl-P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8C2" w:rsidRPr="007F7A30" w:rsidRDefault="00B218C2" w:rsidP="007F7A30">
    <w:pPr>
      <w:pStyle w:val="Stopka"/>
      <w:pBdr>
        <w:top w:val="thinThickSmallGap" w:sz="24" w:space="1" w:color="622423"/>
      </w:pBdr>
      <w:jc w:val="right"/>
      <w:rPr>
        <w:rFonts w:ascii="Calibri" w:hAnsi="Calibri"/>
        <w:sz w:val="16"/>
        <w:szCs w:val="16"/>
        <w:lang w:val="pl-PL"/>
      </w:rPr>
    </w:pPr>
    <w:r w:rsidRPr="007F7A30">
      <w:rPr>
        <w:rFonts w:ascii="Calibri" w:hAnsi="Calibri"/>
        <w:sz w:val="16"/>
        <w:szCs w:val="16"/>
        <w:lang w:val="pl-PL"/>
      </w:rPr>
      <w:t xml:space="preserve">Strona </w:t>
    </w:r>
    <w:r w:rsidR="00294BBE" w:rsidRPr="00037678">
      <w:rPr>
        <w:rFonts w:ascii="Calibri" w:hAnsi="Calibri"/>
        <w:sz w:val="16"/>
        <w:szCs w:val="16"/>
      </w:rPr>
      <w:fldChar w:fldCharType="begin"/>
    </w:r>
    <w:r w:rsidRPr="007F7A30">
      <w:rPr>
        <w:rFonts w:ascii="Calibri" w:hAnsi="Calibri"/>
        <w:sz w:val="16"/>
        <w:szCs w:val="16"/>
        <w:lang w:val="pl-PL"/>
      </w:rPr>
      <w:instrText xml:space="preserve"> PAGE   \* MERGEFORMAT </w:instrText>
    </w:r>
    <w:r w:rsidR="00294BBE" w:rsidRPr="00037678">
      <w:rPr>
        <w:rFonts w:ascii="Calibri" w:hAnsi="Calibri"/>
        <w:sz w:val="16"/>
        <w:szCs w:val="16"/>
      </w:rPr>
      <w:fldChar w:fldCharType="separate"/>
    </w:r>
    <w:r>
      <w:rPr>
        <w:rFonts w:ascii="Calibri" w:hAnsi="Calibri"/>
        <w:noProof/>
        <w:sz w:val="16"/>
        <w:szCs w:val="16"/>
        <w:lang w:val="pl-PL"/>
      </w:rPr>
      <w:t>1</w:t>
    </w:r>
    <w:r w:rsidR="00294BBE" w:rsidRPr="00037678">
      <w:rPr>
        <w:rFonts w:ascii="Calibri" w:hAnsi="Calibri"/>
        <w:sz w:val="16"/>
        <w:szCs w:val="16"/>
      </w:rPr>
      <w:fldChar w:fldCharType="end"/>
    </w:r>
  </w:p>
  <w:p w:rsidR="00B218C2" w:rsidRPr="007F7A30" w:rsidRDefault="00B218C2" w:rsidP="007F7A30">
    <w:pPr>
      <w:tabs>
        <w:tab w:val="left" w:pos="720"/>
      </w:tabs>
      <w:ind w:left="720" w:right="-468" w:hanging="900"/>
      <w:jc w:val="center"/>
      <w:rPr>
        <w:rFonts w:ascii="Calibri" w:hAnsi="Calibri"/>
        <w:b/>
        <w:sz w:val="16"/>
        <w:szCs w:val="16"/>
        <w:lang w:val="pl-PL"/>
      </w:rPr>
    </w:pPr>
    <w:r w:rsidRPr="007F7A30">
      <w:rPr>
        <w:rFonts w:ascii="Calibri" w:hAnsi="Calibri"/>
        <w:b/>
        <w:sz w:val="16"/>
        <w:szCs w:val="16"/>
        <w:lang w:val="pl-PL"/>
      </w:rPr>
      <w:t>UMOWA O ZACHOWANIU POUFNOŚCI</w:t>
    </w:r>
  </w:p>
  <w:p w:rsidR="00B218C2" w:rsidRDefault="00B218C2" w:rsidP="00097E87">
    <w:pPr>
      <w:jc w:val="center"/>
      <w:rPr>
        <w:rFonts w:ascii="Calibri" w:hAnsi="Calibri"/>
        <w:b/>
        <w:bCs/>
        <w:sz w:val="16"/>
        <w:szCs w:val="16"/>
        <w:lang w:val="pl-PL"/>
      </w:rPr>
    </w:pPr>
    <w:r w:rsidRPr="007F7A30">
      <w:rPr>
        <w:rFonts w:ascii="Calibri" w:hAnsi="Calibri"/>
        <w:sz w:val="16"/>
        <w:szCs w:val="16"/>
        <w:lang w:val="pl-PL"/>
      </w:rPr>
      <w:t xml:space="preserve">zawarta w Warszawie, dnia </w:t>
    </w:r>
    <w:r>
      <w:rPr>
        <w:rFonts w:ascii="Calibri" w:hAnsi="Calibri"/>
        <w:sz w:val="16"/>
        <w:szCs w:val="16"/>
        <w:lang w:val="pl-PL"/>
      </w:rPr>
      <w:t xml:space="preserve">……………….. roku, pomiędzy </w:t>
    </w:r>
    <w:r w:rsidRPr="007F7A30">
      <w:rPr>
        <w:rFonts w:ascii="Calibri" w:hAnsi="Calibri"/>
        <w:b/>
        <w:bCs/>
        <w:sz w:val="16"/>
        <w:szCs w:val="16"/>
        <w:lang w:val="pl-PL"/>
      </w:rPr>
      <w:t xml:space="preserve">Cyfrowy Polsat Technology Sp. z o.o., Cyfrowy Polsat S.A. </w:t>
    </w:r>
  </w:p>
  <w:p w:rsidR="00B218C2" w:rsidRPr="00705B2A" w:rsidRDefault="00B218C2" w:rsidP="00AD4D82">
    <w:pPr>
      <w:jc w:val="center"/>
    </w:pPr>
    <w:r w:rsidRPr="00097E87">
      <w:rPr>
        <w:rFonts w:ascii="Calibri" w:hAnsi="Calibri"/>
        <w:b/>
        <w:bCs/>
        <w:sz w:val="16"/>
        <w:szCs w:val="16"/>
      </w:rPr>
      <w:t>a</w:t>
    </w:r>
    <w:r>
      <w:rPr>
        <w:rFonts w:ascii="Calibri" w:hAnsi="Calibri"/>
        <w:b/>
        <w:bCs/>
        <w:sz w:val="16"/>
        <w:szCs w:val="16"/>
      </w:rPr>
      <w:t xml:space="preserve"> </w:t>
    </w:r>
    <w:r w:rsidRPr="000636FF">
      <w:rPr>
        <w:rFonts w:ascii="Calibri" w:hAnsi="Calibri"/>
        <w:b/>
        <w:bCs/>
        <w:sz w:val="16"/>
        <w:szCs w:val="16"/>
        <w:highlight w:val="yellow"/>
      </w:rPr>
      <w:t>[</w:t>
    </w:r>
    <w:proofErr w:type="spellStart"/>
    <w:r w:rsidRPr="000636FF">
      <w:rPr>
        <w:rFonts w:ascii="Calibri" w:hAnsi="Calibri"/>
        <w:b/>
        <w:bCs/>
        <w:i/>
        <w:sz w:val="16"/>
        <w:szCs w:val="16"/>
        <w:highlight w:val="yellow"/>
      </w:rPr>
      <w:t>prosimy</w:t>
    </w:r>
    <w:proofErr w:type="spellEnd"/>
    <w:r w:rsidRPr="000636FF">
      <w:rPr>
        <w:rFonts w:ascii="Calibri" w:hAnsi="Calibri"/>
        <w:b/>
        <w:bCs/>
        <w:i/>
        <w:sz w:val="16"/>
        <w:szCs w:val="16"/>
        <w:highlight w:val="yellow"/>
      </w:rPr>
      <w:t xml:space="preserve"> </w:t>
    </w:r>
    <w:proofErr w:type="spellStart"/>
    <w:r w:rsidRPr="000636FF">
      <w:rPr>
        <w:rFonts w:ascii="Calibri" w:hAnsi="Calibri"/>
        <w:b/>
        <w:bCs/>
        <w:i/>
        <w:sz w:val="16"/>
        <w:szCs w:val="16"/>
        <w:highlight w:val="yellow"/>
      </w:rPr>
      <w:t>wstawić</w:t>
    </w:r>
    <w:proofErr w:type="spellEnd"/>
    <w:r w:rsidRPr="000636FF">
      <w:rPr>
        <w:rFonts w:ascii="Calibri" w:hAnsi="Calibri"/>
        <w:b/>
        <w:bCs/>
        <w:i/>
        <w:sz w:val="16"/>
        <w:szCs w:val="16"/>
        <w:highlight w:val="yellow"/>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757" w:rsidRDefault="008A7757" w:rsidP="008D52BF">
      <w:r>
        <w:separator/>
      </w:r>
    </w:p>
  </w:footnote>
  <w:footnote w:type="continuationSeparator" w:id="0">
    <w:p w:rsidR="008A7757" w:rsidRDefault="008A7757" w:rsidP="008D5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8C2" w:rsidRDefault="00B218C2">
    <w:pPr>
      <w:pStyle w:val="Nagwek"/>
      <w:jc w:val="right"/>
      <w:rPr>
        <w:i/>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42968"/>
    <w:multiLevelType w:val="hybridMultilevel"/>
    <w:tmpl w:val="D29C483E"/>
    <w:lvl w:ilvl="0" w:tplc="06FC3A1C">
      <w:start w:val="1"/>
      <w:numFmt w:val="low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1E55809"/>
    <w:multiLevelType w:val="hybridMultilevel"/>
    <w:tmpl w:val="53CAF8A6"/>
    <w:lvl w:ilvl="0" w:tplc="53C8A830">
      <w:start w:val="1"/>
      <w:numFmt w:val="lowerLetter"/>
      <w:lvlText w:val="%1)"/>
      <w:lvlJc w:val="left"/>
      <w:pPr>
        <w:tabs>
          <w:tab w:val="num" w:pos="1440"/>
        </w:tabs>
        <w:ind w:left="1440" w:hanging="360"/>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A04A31"/>
    <w:multiLevelType w:val="hybridMultilevel"/>
    <w:tmpl w:val="E34EDBE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091391"/>
    <w:multiLevelType w:val="hybridMultilevel"/>
    <w:tmpl w:val="B8E843AA"/>
    <w:lvl w:ilvl="0" w:tplc="CD583B3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3B15BC"/>
    <w:multiLevelType w:val="hybridMultilevel"/>
    <w:tmpl w:val="E0FCA7B2"/>
    <w:lvl w:ilvl="0" w:tplc="DC2AD0D6">
      <w:start w:val="1"/>
      <w:numFmt w:val="lowerRoman"/>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AA57AE4"/>
    <w:multiLevelType w:val="hybridMultilevel"/>
    <w:tmpl w:val="823A4E62"/>
    <w:lvl w:ilvl="0" w:tplc="53C8A830">
      <w:start w:val="1"/>
      <w:numFmt w:val="lowerLetter"/>
      <w:lvlText w:val="%1)"/>
      <w:lvlJc w:val="left"/>
      <w:pPr>
        <w:tabs>
          <w:tab w:val="num" w:pos="1785"/>
        </w:tabs>
        <w:ind w:left="1785" w:hanging="360"/>
      </w:pPr>
      <w:rPr>
        <w:rFonts w:hint="default"/>
      </w:rPr>
    </w:lvl>
    <w:lvl w:ilvl="1" w:tplc="04150019">
      <w:start w:val="1"/>
      <w:numFmt w:val="lowerLetter"/>
      <w:lvlText w:val="%2."/>
      <w:lvlJc w:val="left"/>
      <w:pPr>
        <w:tabs>
          <w:tab w:val="num" w:pos="2145"/>
        </w:tabs>
        <w:ind w:left="2145" w:hanging="360"/>
      </w:p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6">
    <w:nsid w:val="0B200D5A"/>
    <w:multiLevelType w:val="hybridMultilevel"/>
    <w:tmpl w:val="3AB6B2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F135E2"/>
    <w:multiLevelType w:val="hybridMultilevel"/>
    <w:tmpl w:val="D032CBB0"/>
    <w:lvl w:ilvl="0" w:tplc="AB6CCBE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0A39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190362"/>
    <w:multiLevelType w:val="hybridMultilevel"/>
    <w:tmpl w:val="2C5AFA9E"/>
    <w:lvl w:ilvl="0" w:tplc="DC2AD0D6">
      <w:start w:val="1"/>
      <w:numFmt w:val="lowerRoman"/>
      <w:lvlText w:val="(%1)"/>
      <w:lvlJc w:val="left"/>
      <w:pPr>
        <w:tabs>
          <w:tab w:val="num" w:pos="1998"/>
        </w:tabs>
        <w:ind w:left="1998" w:hanging="720"/>
      </w:pPr>
      <w:rPr>
        <w:rFonts w:hint="default"/>
      </w:rPr>
    </w:lvl>
    <w:lvl w:ilvl="1" w:tplc="040C0019">
      <w:start w:val="1"/>
      <w:numFmt w:val="lowerLetter"/>
      <w:lvlText w:val="%2."/>
      <w:lvlJc w:val="left"/>
      <w:pPr>
        <w:tabs>
          <w:tab w:val="num" w:pos="2358"/>
        </w:tabs>
        <w:ind w:left="2358" w:hanging="360"/>
      </w:pPr>
    </w:lvl>
    <w:lvl w:ilvl="2" w:tplc="040C001B" w:tentative="1">
      <w:start w:val="1"/>
      <w:numFmt w:val="lowerRoman"/>
      <w:lvlText w:val="%3."/>
      <w:lvlJc w:val="right"/>
      <w:pPr>
        <w:tabs>
          <w:tab w:val="num" w:pos="3078"/>
        </w:tabs>
        <w:ind w:left="3078" w:hanging="180"/>
      </w:pPr>
    </w:lvl>
    <w:lvl w:ilvl="3" w:tplc="040C000F" w:tentative="1">
      <w:start w:val="1"/>
      <w:numFmt w:val="decimal"/>
      <w:lvlText w:val="%4."/>
      <w:lvlJc w:val="left"/>
      <w:pPr>
        <w:tabs>
          <w:tab w:val="num" w:pos="3798"/>
        </w:tabs>
        <w:ind w:left="3798" w:hanging="360"/>
      </w:pPr>
    </w:lvl>
    <w:lvl w:ilvl="4" w:tplc="040C0019" w:tentative="1">
      <w:start w:val="1"/>
      <w:numFmt w:val="lowerLetter"/>
      <w:lvlText w:val="%5."/>
      <w:lvlJc w:val="left"/>
      <w:pPr>
        <w:tabs>
          <w:tab w:val="num" w:pos="4518"/>
        </w:tabs>
        <w:ind w:left="4518" w:hanging="360"/>
      </w:pPr>
    </w:lvl>
    <w:lvl w:ilvl="5" w:tplc="040C001B" w:tentative="1">
      <w:start w:val="1"/>
      <w:numFmt w:val="lowerRoman"/>
      <w:lvlText w:val="%6."/>
      <w:lvlJc w:val="right"/>
      <w:pPr>
        <w:tabs>
          <w:tab w:val="num" w:pos="5238"/>
        </w:tabs>
        <w:ind w:left="5238" w:hanging="180"/>
      </w:pPr>
    </w:lvl>
    <w:lvl w:ilvl="6" w:tplc="040C000F" w:tentative="1">
      <w:start w:val="1"/>
      <w:numFmt w:val="decimal"/>
      <w:lvlText w:val="%7."/>
      <w:lvlJc w:val="left"/>
      <w:pPr>
        <w:tabs>
          <w:tab w:val="num" w:pos="5958"/>
        </w:tabs>
        <w:ind w:left="5958" w:hanging="360"/>
      </w:pPr>
    </w:lvl>
    <w:lvl w:ilvl="7" w:tplc="040C0019" w:tentative="1">
      <w:start w:val="1"/>
      <w:numFmt w:val="lowerLetter"/>
      <w:lvlText w:val="%8."/>
      <w:lvlJc w:val="left"/>
      <w:pPr>
        <w:tabs>
          <w:tab w:val="num" w:pos="6678"/>
        </w:tabs>
        <w:ind w:left="6678" w:hanging="360"/>
      </w:pPr>
    </w:lvl>
    <w:lvl w:ilvl="8" w:tplc="040C001B" w:tentative="1">
      <w:start w:val="1"/>
      <w:numFmt w:val="lowerRoman"/>
      <w:lvlText w:val="%9."/>
      <w:lvlJc w:val="right"/>
      <w:pPr>
        <w:tabs>
          <w:tab w:val="num" w:pos="7398"/>
        </w:tabs>
        <w:ind w:left="7398" w:hanging="180"/>
      </w:pPr>
    </w:lvl>
  </w:abstractNum>
  <w:abstractNum w:abstractNumId="10">
    <w:nsid w:val="1BBF1C86"/>
    <w:multiLevelType w:val="hybridMultilevel"/>
    <w:tmpl w:val="EA86C984"/>
    <w:lvl w:ilvl="0" w:tplc="06FC3A1C">
      <w:start w:val="1"/>
      <w:numFmt w:val="lowerRoman"/>
      <w:lvlText w:val="(%1)"/>
      <w:lvlJc w:val="left"/>
      <w:pPr>
        <w:ind w:left="1572" w:hanging="72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214C2237"/>
    <w:multiLevelType w:val="hybridMultilevel"/>
    <w:tmpl w:val="ADE0041A"/>
    <w:lvl w:ilvl="0" w:tplc="DC2AD0D6">
      <w:start w:val="1"/>
      <w:numFmt w:val="lowerRoman"/>
      <w:lvlText w:val="(%1)"/>
      <w:lvlJc w:val="left"/>
      <w:pPr>
        <w:ind w:left="-720" w:hanging="72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1800" w:hanging="360"/>
      </w:pPr>
    </w:lvl>
    <w:lvl w:ilvl="5" w:tplc="0415001B" w:tentative="1">
      <w:start w:val="1"/>
      <w:numFmt w:val="lowerRoman"/>
      <w:lvlText w:val="%6."/>
      <w:lvlJc w:val="right"/>
      <w:pPr>
        <w:ind w:left="2520" w:hanging="180"/>
      </w:pPr>
    </w:lvl>
    <w:lvl w:ilvl="6" w:tplc="0415000F" w:tentative="1">
      <w:start w:val="1"/>
      <w:numFmt w:val="decimal"/>
      <w:lvlText w:val="%7."/>
      <w:lvlJc w:val="left"/>
      <w:pPr>
        <w:ind w:left="3240" w:hanging="360"/>
      </w:pPr>
    </w:lvl>
    <w:lvl w:ilvl="7" w:tplc="04150019" w:tentative="1">
      <w:start w:val="1"/>
      <w:numFmt w:val="lowerLetter"/>
      <w:lvlText w:val="%8."/>
      <w:lvlJc w:val="left"/>
      <w:pPr>
        <w:ind w:left="3960" w:hanging="360"/>
      </w:pPr>
    </w:lvl>
    <w:lvl w:ilvl="8" w:tplc="0415001B" w:tentative="1">
      <w:start w:val="1"/>
      <w:numFmt w:val="lowerRoman"/>
      <w:lvlText w:val="%9."/>
      <w:lvlJc w:val="right"/>
      <w:pPr>
        <w:ind w:left="4680" w:hanging="180"/>
      </w:pPr>
    </w:lvl>
  </w:abstractNum>
  <w:abstractNum w:abstractNumId="12">
    <w:nsid w:val="28433BF5"/>
    <w:multiLevelType w:val="hybridMultilevel"/>
    <w:tmpl w:val="03088C6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29863481"/>
    <w:multiLevelType w:val="hybridMultilevel"/>
    <w:tmpl w:val="E0FCA7B2"/>
    <w:lvl w:ilvl="0" w:tplc="DC2AD0D6">
      <w:start w:val="1"/>
      <w:numFmt w:val="low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AB22523"/>
    <w:multiLevelType w:val="hybridMultilevel"/>
    <w:tmpl w:val="E4E497F0"/>
    <w:lvl w:ilvl="0" w:tplc="86084546">
      <w:start w:val="1"/>
      <w:numFmt w:val="lowerRoman"/>
      <w:lvlText w:val="(%1)"/>
      <w:lvlJc w:val="left"/>
      <w:pPr>
        <w:ind w:left="1644" w:hanging="720"/>
      </w:pPr>
      <w:rPr>
        <w:rFonts w:hint="default"/>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5">
    <w:nsid w:val="2F9D4557"/>
    <w:multiLevelType w:val="hybridMultilevel"/>
    <w:tmpl w:val="689A430A"/>
    <w:lvl w:ilvl="0" w:tplc="06FC3A1C">
      <w:start w:val="1"/>
      <w:numFmt w:val="low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340C611F"/>
    <w:multiLevelType w:val="hybridMultilevel"/>
    <w:tmpl w:val="683653B0"/>
    <w:lvl w:ilvl="0" w:tplc="924616A0">
      <w:start w:val="1"/>
      <w:numFmt w:val="lowerRoman"/>
      <w:lvlText w:val="(%1)"/>
      <w:lvlJc w:val="left"/>
      <w:pPr>
        <w:ind w:left="108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356AAB"/>
    <w:multiLevelType w:val="hybridMultilevel"/>
    <w:tmpl w:val="D6A07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65082F"/>
    <w:multiLevelType w:val="hybridMultilevel"/>
    <w:tmpl w:val="12AC92AC"/>
    <w:lvl w:ilvl="0" w:tplc="6B9011D4">
      <w:start w:val="1"/>
      <w:numFmt w:val="decimal"/>
      <w:lvlText w:val="%1."/>
      <w:lvlJc w:val="left"/>
      <w:pPr>
        <w:tabs>
          <w:tab w:val="num" w:pos="720"/>
        </w:tabs>
        <w:ind w:left="720" w:hanging="360"/>
      </w:pPr>
      <w:rPr>
        <w:rFonts w:ascii="Garamond" w:hAnsi="Garamond" w:cs="Times New Roman" w:hint="default"/>
        <w:b w:val="0"/>
        <w:i w:val="0"/>
      </w:rPr>
    </w:lvl>
    <w:lvl w:ilvl="1" w:tplc="53C8A830">
      <w:start w:val="1"/>
      <w:numFmt w:val="lowerLetter"/>
      <w:lvlText w:val="%2)"/>
      <w:lvlJc w:val="left"/>
      <w:pPr>
        <w:tabs>
          <w:tab w:val="num" w:pos="1440"/>
        </w:tabs>
        <w:ind w:left="1440" w:hanging="360"/>
      </w:pPr>
      <w:rPr>
        <w:rFonts w:cs="Times New Roman"/>
        <w:b w:val="0"/>
        <w:i w:val="0"/>
      </w:rPr>
    </w:lvl>
    <w:lvl w:ilvl="2" w:tplc="5EDC71BC">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3AE4758F"/>
    <w:multiLevelType w:val="hybridMultilevel"/>
    <w:tmpl w:val="DEAAB56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F07471"/>
    <w:multiLevelType w:val="hybridMultilevel"/>
    <w:tmpl w:val="2C5AFA9E"/>
    <w:lvl w:ilvl="0" w:tplc="DC2AD0D6">
      <w:start w:val="1"/>
      <w:numFmt w:val="lowerRoman"/>
      <w:lvlText w:val="(%1)"/>
      <w:lvlJc w:val="left"/>
      <w:pPr>
        <w:tabs>
          <w:tab w:val="num" w:pos="720"/>
        </w:tabs>
        <w:ind w:left="720" w:hanging="720"/>
      </w:pPr>
      <w:rPr>
        <w:rFonts w:hint="default"/>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1">
    <w:nsid w:val="4C5519B3"/>
    <w:multiLevelType w:val="hybridMultilevel"/>
    <w:tmpl w:val="29D06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F96C2A"/>
    <w:multiLevelType w:val="hybridMultilevel"/>
    <w:tmpl w:val="DA7EAF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EA205C"/>
    <w:multiLevelType w:val="hybridMultilevel"/>
    <w:tmpl w:val="2C5AFA9E"/>
    <w:lvl w:ilvl="0" w:tplc="DC2AD0D6">
      <w:start w:val="1"/>
      <w:numFmt w:val="lowerRoman"/>
      <w:lvlText w:val="(%1)"/>
      <w:lvlJc w:val="left"/>
      <w:pPr>
        <w:tabs>
          <w:tab w:val="num" w:pos="1080"/>
        </w:tabs>
        <w:ind w:left="1080" w:hanging="72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576914D0"/>
    <w:multiLevelType w:val="hybridMultilevel"/>
    <w:tmpl w:val="55E80C46"/>
    <w:lvl w:ilvl="0" w:tplc="04150017">
      <w:start w:val="1"/>
      <w:numFmt w:val="lowerLetter"/>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7EB1826"/>
    <w:multiLevelType w:val="hybridMultilevel"/>
    <w:tmpl w:val="489CE23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AEB2BAA"/>
    <w:multiLevelType w:val="hybridMultilevel"/>
    <w:tmpl w:val="0FC8CA3A"/>
    <w:lvl w:ilvl="0" w:tplc="B3D470CE">
      <w:start w:val="1"/>
      <w:numFmt w:val="lowerRoman"/>
      <w:lvlText w:val="(%1)"/>
      <w:lvlJc w:val="left"/>
      <w:pPr>
        <w:tabs>
          <w:tab w:val="num" w:pos="1440"/>
        </w:tabs>
        <w:ind w:left="1440" w:hanging="72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7">
    <w:nsid w:val="62454358"/>
    <w:multiLevelType w:val="hybridMultilevel"/>
    <w:tmpl w:val="F3244B5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4D46902"/>
    <w:multiLevelType w:val="hybridMultilevel"/>
    <w:tmpl w:val="8ACE7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78729D"/>
    <w:multiLevelType w:val="hybridMultilevel"/>
    <w:tmpl w:val="EEB2A258"/>
    <w:lvl w:ilvl="0" w:tplc="6032E9EE">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nsid w:val="6B48064E"/>
    <w:multiLevelType w:val="hybridMultilevel"/>
    <w:tmpl w:val="6142784E"/>
    <w:lvl w:ilvl="0" w:tplc="6B9011D4">
      <w:start w:val="1"/>
      <w:numFmt w:val="decimal"/>
      <w:lvlText w:val="%1."/>
      <w:lvlJc w:val="left"/>
      <w:pPr>
        <w:tabs>
          <w:tab w:val="num" w:pos="720"/>
        </w:tabs>
        <w:ind w:left="720" w:hanging="360"/>
      </w:pPr>
      <w:rPr>
        <w:rFonts w:ascii="Garamond" w:hAnsi="Garamond" w:cs="Times New Roman" w:hint="default"/>
        <w:b w:val="0"/>
        <w:i w:val="0"/>
      </w:rPr>
    </w:lvl>
    <w:lvl w:ilvl="1" w:tplc="AED4AD1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6D942176"/>
    <w:multiLevelType w:val="hybridMultilevel"/>
    <w:tmpl w:val="E2F6B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327E68"/>
    <w:multiLevelType w:val="multilevel"/>
    <w:tmpl w:val="7AB4C9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0A6617B"/>
    <w:multiLevelType w:val="hybridMultilevel"/>
    <w:tmpl w:val="642A237A"/>
    <w:lvl w:ilvl="0" w:tplc="F1BE944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8662C5A"/>
    <w:multiLevelType w:val="hybridMultilevel"/>
    <w:tmpl w:val="689A430A"/>
    <w:lvl w:ilvl="0" w:tplc="06FC3A1C">
      <w:start w:val="1"/>
      <w:numFmt w:val="low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79450B91"/>
    <w:multiLevelType w:val="hybridMultilevel"/>
    <w:tmpl w:val="2C5AFA9E"/>
    <w:lvl w:ilvl="0" w:tplc="DC2AD0D6">
      <w:start w:val="1"/>
      <w:numFmt w:val="lowerRoman"/>
      <w:lvlText w:val="(%1)"/>
      <w:lvlJc w:val="left"/>
      <w:pPr>
        <w:tabs>
          <w:tab w:val="num" w:pos="3600"/>
        </w:tabs>
        <w:ind w:left="3600" w:hanging="720"/>
      </w:pPr>
      <w:rPr>
        <w:rFonts w:hint="default"/>
      </w:rPr>
    </w:lvl>
    <w:lvl w:ilvl="1" w:tplc="040C0019">
      <w:start w:val="1"/>
      <w:numFmt w:val="lowerLetter"/>
      <w:lvlText w:val="%2."/>
      <w:lvlJc w:val="left"/>
      <w:pPr>
        <w:tabs>
          <w:tab w:val="num" w:pos="3960"/>
        </w:tabs>
        <w:ind w:left="3960" w:hanging="360"/>
      </w:pPr>
    </w:lvl>
    <w:lvl w:ilvl="2" w:tplc="040C001B" w:tentative="1">
      <w:start w:val="1"/>
      <w:numFmt w:val="lowerRoman"/>
      <w:lvlText w:val="%3."/>
      <w:lvlJc w:val="right"/>
      <w:pPr>
        <w:tabs>
          <w:tab w:val="num" w:pos="4680"/>
        </w:tabs>
        <w:ind w:left="4680" w:hanging="180"/>
      </w:pPr>
    </w:lvl>
    <w:lvl w:ilvl="3" w:tplc="040C000F" w:tentative="1">
      <w:start w:val="1"/>
      <w:numFmt w:val="decimal"/>
      <w:lvlText w:val="%4."/>
      <w:lvlJc w:val="left"/>
      <w:pPr>
        <w:tabs>
          <w:tab w:val="num" w:pos="5400"/>
        </w:tabs>
        <w:ind w:left="5400" w:hanging="360"/>
      </w:pPr>
    </w:lvl>
    <w:lvl w:ilvl="4" w:tplc="040C0019" w:tentative="1">
      <w:start w:val="1"/>
      <w:numFmt w:val="lowerLetter"/>
      <w:lvlText w:val="%5."/>
      <w:lvlJc w:val="left"/>
      <w:pPr>
        <w:tabs>
          <w:tab w:val="num" w:pos="6120"/>
        </w:tabs>
        <w:ind w:left="6120" w:hanging="360"/>
      </w:pPr>
    </w:lvl>
    <w:lvl w:ilvl="5" w:tplc="040C001B" w:tentative="1">
      <w:start w:val="1"/>
      <w:numFmt w:val="lowerRoman"/>
      <w:lvlText w:val="%6."/>
      <w:lvlJc w:val="right"/>
      <w:pPr>
        <w:tabs>
          <w:tab w:val="num" w:pos="6840"/>
        </w:tabs>
        <w:ind w:left="6840" w:hanging="180"/>
      </w:pPr>
    </w:lvl>
    <w:lvl w:ilvl="6" w:tplc="040C000F" w:tentative="1">
      <w:start w:val="1"/>
      <w:numFmt w:val="decimal"/>
      <w:lvlText w:val="%7."/>
      <w:lvlJc w:val="left"/>
      <w:pPr>
        <w:tabs>
          <w:tab w:val="num" w:pos="7560"/>
        </w:tabs>
        <w:ind w:left="7560" w:hanging="360"/>
      </w:pPr>
    </w:lvl>
    <w:lvl w:ilvl="7" w:tplc="040C0019" w:tentative="1">
      <w:start w:val="1"/>
      <w:numFmt w:val="lowerLetter"/>
      <w:lvlText w:val="%8."/>
      <w:lvlJc w:val="left"/>
      <w:pPr>
        <w:tabs>
          <w:tab w:val="num" w:pos="8280"/>
        </w:tabs>
        <w:ind w:left="8280" w:hanging="360"/>
      </w:pPr>
    </w:lvl>
    <w:lvl w:ilvl="8" w:tplc="040C001B" w:tentative="1">
      <w:start w:val="1"/>
      <w:numFmt w:val="lowerRoman"/>
      <w:lvlText w:val="%9."/>
      <w:lvlJc w:val="right"/>
      <w:pPr>
        <w:tabs>
          <w:tab w:val="num" w:pos="9000"/>
        </w:tabs>
        <w:ind w:left="9000" w:hanging="180"/>
      </w:pPr>
    </w:lvl>
  </w:abstractNum>
  <w:abstractNum w:abstractNumId="36">
    <w:nsid w:val="7C284DF8"/>
    <w:multiLevelType w:val="hybridMultilevel"/>
    <w:tmpl w:val="E23A77C8"/>
    <w:lvl w:ilvl="0" w:tplc="758CF18A">
      <w:start w:val="2"/>
      <w:numFmt w:val="low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7C506A20"/>
    <w:multiLevelType w:val="hybridMultilevel"/>
    <w:tmpl w:val="80B29394"/>
    <w:lvl w:ilvl="0" w:tplc="DFE25CB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nsid w:val="7F4A099B"/>
    <w:multiLevelType w:val="hybridMultilevel"/>
    <w:tmpl w:val="622CA6BC"/>
    <w:lvl w:ilvl="0" w:tplc="885A4ADC">
      <w:start w:val="2"/>
      <w:numFmt w:val="lowerRoman"/>
      <w:lvlText w:val="(%1)"/>
      <w:lvlJc w:val="left"/>
      <w:pPr>
        <w:ind w:left="1425" w:hanging="720"/>
      </w:pPr>
      <w:rPr>
        <w:rFonts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12"/>
  </w:num>
  <w:num w:numId="2">
    <w:abstractNumId w:val="35"/>
  </w:num>
  <w:num w:numId="3">
    <w:abstractNumId w:val="26"/>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
  </w:num>
  <w:num w:numId="10">
    <w:abstractNumId w:val="16"/>
  </w:num>
  <w:num w:numId="11">
    <w:abstractNumId w:val="33"/>
  </w:num>
  <w:num w:numId="12">
    <w:abstractNumId w:val="29"/>
  </w:num>
  <w:num w:numId="13">
    <w:abstractNumId w:val="30"/>
  </w:num>
  <w:num w:numId="14">
    <w:abstractNumId w:val="21"/>
  </w:num>
  <w:num w:numId="15">
    <w:abstractNumId w:val="31"/>
  </w:num>
  <w:num w:numId="16">
    <w:abstractNumId w:val="3"/>
  </w:num>
  <w:num w:numId="17">
    <w:abstractNumId w:val="17"/>
  </w:num>
  <w:num w:numId="18">
    <w:abstractNumId w:val="2"/>
  </w:num>
  <w:num w:numId="19">
    <w:abstractNumId w:val="14"/>
  </w:num>
  <w:num w:numId="20">
    <w:abstractNumId w:val="7"/>
  </w:num>
  <w:num w:numId="21">
    <w:abstractNumId w:val="38"/>
  </w:num>
  <w:num w:numId="22">
    <w:abstractNumId w:val="4"/>
  </w:num>
  <w:num w:numId="23">
    <w:abstractNumId w:val="0"/>
  </w:num>
  <w:num w:numId="24">
    <w:abstractNumId w:val="10"/>
  </w:num>
  <w:num w:numId="25">
    <w:abstractNumId w:val="15"/>
  </w:num>
  <w:num w:numId="26">
    <w:abstractNumId w:val="19"/>
  </w:num>
  <w:num w:numId="27">
    <w:abstractNumId w:val="36"/>
  </w:num>
  <w:num w:numId="28">
    <w:abstractNumId w:val="6"/>
  </w:num>
  <w:num w:numId="29">
    <w:abstractNumId w:val="22"/>
  </w:num>
  <w:num w:numId="30">
    <w:abstractNumId w:val="37"/>
  </w:num>
  <w:num w:numId="31">
    <w:abstractNumId w:val="32"/>
  </w:num>
  <w:num w:numId="32">
    <w:abstractNumId w:val="34"/>
  </w:num>
  <w:num w:numId="33">
    <w:abstractNumId w:val="5"/>
  </w:num>
  <w:num w:numId="34">
    <w:abstractNumId w:val="8"/>
  </w:num>
  <w:num w:numId="35">
    <w:abstractNumId w:val="28"/>
  </w:num>
  <w:num w:numId="36">
    <w:abstractNumId w:val="23"/>
  </w:num>
  <w:num w:numId="37">
    <w:abstractNumId w:val="20"/>
  </w:num>
  <w:num w:numId="38">
    <w:abstractNumId w:val="9"/>
  </w:num>
  <w:num w:numId="39">
    <w:abstractNumId w:val="11"/>
  </w:num>
  <w:num w:numId="40">
    <w:abstractNumId w:val="2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D7"/>
    <w:rsid w:val="00000172"/>
    <w:rsid w:val="00006D90"/>
    <w:rsid w:val="000107C1"/>
    <w:rsid w:val="00017248"/>
    <w:rsid w:val="000225F9"/>
    <w:rsid w:val="00035470"/>
    <w:rsid w:val="00041A46"/>
    <w:rsid w:val="000421D0"/>
    <w:rsid w:val="000437A2"/>
    <w:rsid w:val="00044DED"/>
    <w:rsid w:val="0004697F"/>
    <w:rsid w:val="000505AC"/>
    <w:rsid w:val="00052582"/>
    <w:rsid w:val="000636FF"/>
    <w:rsid w:val="00064763"/>
    <w:rsid w:val="0006628E"/>
    <w:rsid w:val="000700B6"/>
    <w:rsid w:val="000773C6"/>
    <w:rsid w:val="000915CF"/>
    <w:rsid w:val="000923ED"/>
    <w:rsid w:val="000962B6"/>
    <w:rsid w:val="000967F2"/>
    <w:rsid w:val="00097E87"/>
    <w:rsid w:val="000A3EE4"/>
    <w:rsid w:val="000A75E7"/>
    <w:rsid w:val="000B0ADA"/>
    <w:rsid w:val="000B3273"/>
    <w:rsid w:val="000B50DC"/>
    <w:rsid w:val="000B74C6"/>
    <w:rsid w:val="000C5D92"/>
    <w:rsid w:val="000D780D"/>
    <w:rsid w:val="000F6D32"/>
    <w:rsid w:val="00101DB5"/>
    <w:rsid w:val="00107BE8"/>
    <w:rsid w:val="001146F5"/>
    <w:rsid w:val="00132147"/>
    <w:rsid w:val="00135E93"/>
    <w:rsid w:val="001368BB"/>
    <w:rsid w:val="00136E03"/>
    <w:rsid w:val="001371AC"/>
    <w:rsid w:val="0014343E"/>
    <w:rsid w:val="0014567F"/>
    <w:rsid w:val="00152A51"/>
    <w:rsid w:val="00153821"/>
    <w:rsid w:val="00153A63"/>
    <w:rsid w:val="00154A73"/>
    <w:rsid w:val="00157DD8"/>
    <w:rsid w:val="00160D19"/>
    <w:rsid w:val="001615CB"/>
    <w:rsid w:val="0016251B"/>
    <w:rsid w:val="00162FCF"/>
    <w:rsid w:val="0016793E"/>
    <w:rsid w:val="00172518"/>
    <w:rsid w:val="00174348"/>
    <w:rsid w:val="001818FD"/>
    <w:rsid w:val="0018233B"/>
    <w:rsid w:val="00182A55"/>
    <w:rsid w:val="00183741"/>
    <w:rsid w:val="00185996"/>
    <w:rsid w:val="001A0091"/>
    <w:rsid w:val="001A0176"/>
    <w:rsid w:val="001A210B"/>
    <w:rsid w:val="001A2947"/>
    <w:rsid w:val="001A37F2"/>
    <w:rsid w:val="001C2E06"/>
    <w:rsid w:val="001C44FA"/>
    <w:rsid w:val="001C605B"/>
    <w:rsid w:val="001C77ED"/>
    <w:rsid w:val="001C7FBA"/>
    <w:rsid w:val="001D735A"/>
    <w:rsid w:val="001F1817"/>
    <w:rsid w:val="001F5FCA"/>
    <w:rsid w:val="00202BEA"/>
    <w:rsid w:val="00203CFA"/>
    <w:rsid w:val="00204646"/>
    <w:rsid w:val="00204C3E"/>
    <w:rsid w:val="00215FA3"/>
    <w:rsid w:val="00217FC9"/>
    <w:rsid w:val="002307BA"/>
    <w:rsid w:val="002320F0"/>
    <w:rsid w:val="0024004D"/>
    <w:rsid w:val="00241438"/>
    <w:rsid w:val="00241448"/>
    <w:rsid w:val="002439C2"/>
    <w:rsid w:val="00254CEC"/>
    <w:rsid w:val="002645CC"/>
    <w:rsid w:val="00265DB5"/>
    <w:rsid w:val="002662C5"/>
    <w:rsid w:val="0027685F"/>
    <w:rsid w:val="002932EE"/>
    <w:rsid w:val="00294BBE"/>
    <w:rsid w:val="002A24B8"/>
    <w:rsid w:val="002A776C"/>
    <w:rsid w:val="002B346C"/>
    <w:rsid w:val="002C04FF"/>
    <w:rsid w:val="002C36E5"/>
    <w:rsid w:val="002C7EAD"/>
    <w:rsid w:val="002D030A"/>
    <w:rsid w:val="002D4FA7"/>
    <w:rsid w:val="002D52B2"/>
    <w:rsid w:val="002D53A4"/>
    <w:rsid w:val="002D5409"/>
    <w:rsid w:val="002E2D7C"/>
    <w:rsid w:val="002E4344"/>
    <w:rsid w:val="00301951"/>
    <w:rsid w:val="003104BB"/>
    <w:rsid w:val="00311FE2"/>
    <w:rsid w:val="003130B0"/>
    <w:rsid w:val="00315C53"/>
    <w:rsid w:val="00322E8D"/>
    <w:rsid w:val="00337E29"/>
    <w:rsid w:val="003419B5"/>
    <w:rsid w:val="00346DC4"/>
    <w:rsid w:val="00352C3B"/>
    <w:rsid w:val="00355094"/>
    <w:rsid w:val="00362D03"/>
    <w:rsid w:val="0036382D"/>
    <w:rsid w:val="00364E78"/>
    <w:rsid w:val="003755F3"/>
    <w:rsid w:val="00376A2C"/>
    <w:rsid w:val="00381D60"/>
    <w:rsid w:val="00386745"/>
    <w:rsid w:val="00390C53"/>
    <w:rsid w:val="003926B1"/>
    <w:rsid w:val="00396A2C"/>
    <w:rsid w:val="003A6ADA"/>
    <w:rsid w:val="003A7191"/>
    <w:rsid w:val="003B267D"/>
    <w:rsid w:val="003C3547"/>
    <w:rsid w:val="003C4596"/>
    <w:rsid w:val="003C762B"/>
    <w:rsid w:val="003D3E28"/>
    <w:rsid w:val="003D5EC6"/>
    <w:rsid w:val="003D6980"/>
    <w:rsid w:val="003E4C52"/>
    <w:rsid w:val="003F3C9D"/>
    <w:rsid w:val="00400497"/>
    <w:rsid w:val="00402632"/>
    <w:rsid w:val="004061FB"/>
    <w:rsid w:val="0041416A"/>
    <w:rsid w:val="004142FC"/>
    <w:rsid w:val="004214AC"/>
    <w:rsid w:val="004234EF"/>
    <w:rsid w:val="0043653F"/>
    <w:rsid w:val="004430E0"/>
    <w:rsid w:val="00450563"/>
    <w:rsid w:val="00450F0F"/>
    <w:rsid w:val="004535A6"/>
    <w:rsid w:val="00454158"/>
    <w:rsid w:val="00456E65"/>
    <w:rsid w:val="00460E1E"/>
    <w:rsid w:val="004623B0"/>
    <w:rsid w:val="004623F7"/>
    <w:rsid w:val="00471578"/>
    <w:rsid w:val="00473AB6"/>
    <w:rsid w:val="00476A0B"/>
    <w:rsid w:val="00476A3C"/>
    <w:rsid w:val="004776F2"/>
    <w:rsid w:val="00485714"/>
    <w:rsid w:val="00491009"/>
    <w:rsid w:val="00494786"/>
    <w:rsid w:val="00495C82"/>
    <w:rsid w:val="004A0CAA"/>
    <w:rsid w:val="004B35D3"/>
    <w:rsid w:val="004C0FC1"/>
    <w:rsid w:val="004C35D8"/>
    <w:rsid w:val="004C5857"/>
    <w:rsid w:val="004C64D4"/>
    <w:rsid w:val="004C7709"/>
    <w:rsid w:val="004C7B77"/>
    <w:rsid w:val="004D228C"/>
    <w:rsid w:val="004D2357"/>
    <w:rsid w:val="004D453A"/>
    <w:rsid w:val="004D65B0"/>
    <w:rsid w:val="004D66DA"/>
    <w:rsid w:val="004E0BA5"/>
    <w:rsid w:val="004E42DB"/>
    <w:rsid w:val="004E6485"/>
    <w:rsid w:val="00503509"/>
    <w:rsid w:val="005040A5"/>
    <w:rsid w:val="00506D2F"/>
    <w:rsid w:val="00516D51"/>
    <w:rsid w:val="0052458C"/>
    <w:rsid w:val="00535B71"/>
    <w:rsid w:val="005634E8"/>
    <w:rsid w:val="005704A3"/>
    <w:rsid w:val="005704CD"/>
    <w:rsid w:val="005722E3"/>
    <w:rsid w:val="0057255D"/>
    <w:rsid w:val="005740C2"/>
    <w:rsid w:val="0057598C"/>
    <w:rsid w:val="0058268A"/>
    <w:rsid w:val="00584653"/>
    <w:rsid w:val="005965DD"/>
    <w:rsid w:val="005A0395"/>
    <w:rsid w:val="005A10EB"/>
    <w:rsid w:val="005A1F0D"/>
    <w:rsid w:val="005A7EC3"/>
    <w:rsid w:val="005B2CB3"/>
    <w:rsid w:val="005C4E3E"/>
    <w:rsid w:val="005C4EB4"/>
    <w:rsid w:val="005D199C"/>
    <w:rsid w:val="005D540A"/>
    <w:rsid w:val="005E70C6"/>
    <w:rsid w:val="005F7F6B"/>
    <w:rsid w:val="00602FAB"/>
    <w:rsid w:val="006041FF"/>
    <w:rsid w:val="00611695"/>
    <w:rsid w:val="00612BB5"/>
    <w:rsid w:val="006174E2"/>
    <w:rsid w:val="00647565"/>
    <w:rsid w:val="00650FEA"/>
    <w:rsid w:val="00657433"/>
    <w:rsid w:val="00665B07"/>
    <w:rsid w:val="00667016"/>
    <w:rsid w:val="0067091A"/>
    <w:rsid w:val="00672FC0"/>
    <w:rsid w:val="0067330A"/>
    <w:rsid w:val="00673D8C"/>
    <w:rsid w:val="00695870"/>
    <w:rsid w:val="00697B79"/>
    <w:rsid w:val="006A105C"/>
    <w:rsid w:val="006A467D"/>
    <w:rsid w:val="006B3F52"/>
    <w:rsid w:val="006B5A5B"/>
    <w:rsid w:val="006C0A3B"/>
    <w:rsid w:val="006C4B96"/>
    <w:rsid w:val="006D4152"/>
    <w:rsid w:val="006D6B38"/>
    <w:rsid w:val="006E0E97"/>
    <w:rsid w:val="006E3504"/>
    <w:rsid w:val="006E6E6E"/>
    <w:rsid w:val="006F0831"/>
    <w:rsid w:val="0070111D"/>
    <w:rsid w:val="00705B2A"/>
    <w:rsid w:val="0070679A"/>
    <w:rsid w:val="007142B2"/>
    <w:rsid w:val="0072154E"/>
    <w:rsid w:val="007254A6"/>
    <w:rsid w:val="0074410D"/>
    <w:rsid w:val="00744F52"/>
    <w:rsid w:val="00750F6A"/>
    <w:rsid w:val="00751E8D"/>
    <w:rsid w:val="007534FE"/>
    <w:rsid w:val="00760444"/>
    <w:rsid w:val="007608C9"/>
    <w:rsid w:val="007634C5"/>
    <w:rsid w:val="00764B33"/>
    <w:rsid w:val="00765212"/>
    <w:rsid w:val="0076747C"/>
    <w:rsid w:val="007708C8"/>
    <w:rsid w:val="00770F0B"/>
    <w:rsid w:val="007720E6"/>
    <w:rsid w:val="00772DA5"/>
    <w:rsid w:val="00773D8E"/>
    <w:rsid w:val="00774917"/>
    <w:rsid w:val="0078551C"/>
    <w:rsid w:val="00787012"/>
    <w:rsid w:val="007936EB"/>
    <w:rsid w:val="00796CC4"/>
    <w:rsid w:val="007B0E28"/>
    <w:rsid w:val="007B3320"/>
    <w:rsid w:val="007B65DF"/>
    <w:rsid w:val="007C4D67"/>
    <w:rsid w:val="007C5317"/>
    <w:rsid w:val="007D67A1"/>
    <w:rsid w:val="007E47E6"/>
    <w:rsid w:val="007E50D5"/>
    <w:rsid w:val="007F2905"/>
    <w:rsid w:val="007F501E"/>
    <w:rsid w:val="007F526A"/>
    <w:rsid w:val="007F6832"/>
    <w:rsid w:val="007F7A30"/>
    <w:rsid w:val="008007DA"/>
    <w:rsid w:val="008158A5"/>
    <w:rsid w:val="00815B06"/>
    <w:rsid w:val="0082065B"/>
    <w:rsid w:val="00821D26"/>
    <w:rsid w:val="00823A58"/>
    <w:rsid w:val="00826A4E"/>
    <w:rsid w:val="00827A0D"/>
    <w:rsid w:val="00843A60"/>
    <w:rsid w:val="00846438"/>
    <w:rsid w:val="00850D1D"/>
    <w:rsid w:val="00864F2E"/>
    <w:rsid w:val="00865517"/>
    <w:rsid w:val="00871C7D"/>
    <w:rsid w:val="00891472"/>
    <w:rsid w:val="00893BE2"/>
    <w:rsid w:val="008A1FF8"/>
    <w:rsid w:val="008A62D7"/>
    <w:rsid w:val="008A7757"/>
    <w:rsid w:val="008C618C"/>
    <w:rsid w:val="008D52BF"/>
    <w:rsid w:val="008E0F85"/>
    <w:rsid w:val="008E1F5B"/>
    <w:rsid w:val="008E2E8E"/>
    <w:rsid w:val="008E78C2"/>
    <w:rsid w:val="008F1B4C"/>
    <w:rsid w:val="00904F51"/>
    <w:rsid w:val="00907E6D"/>
    <w:rsid w:val="0091257E"/>
    <w:rsid w:val="009125A3"/>
    <w:rsid w:val="00914B36"/>
    <w:rsid w:val="00927706"/>
    <w:rsid w:val="00932652"/>
    <w:rsid w:val="0093295D"/>
    <w:rsid w:val="00943CD4"/>
    <w:rsid w:val="00944797"/>
    <w:rsid w:val="00945A31"/>
    <w:rsid w:val="00950F6A"/>
    <w:rsid w:val="00965309"/>
    <w:rsid w:val="0097377B"/>
    <w:rsid w:val="00975E28"/>
    <w:rsid w:val="00980E67"/>
    <w:rsid w:val="00984D1C"/>
    <w:rsid w:val="009B3357"/>
    <w:rsid w:val="009B4BD2"/>
    <w:rsid w:val="009B5545"/>
    <w:rsid w:val="009C00D3"/>
    <w:rsid w:val="009C7190"/>
    <w:rsid w:val="009D2F1A"/>
    <w:rsid w:val="009D4580"/>
    <w:rsid w:val="009D5706"/>
    <w:rsid w:val="009E074F"/>
    <w:rsid w:val="009E4551"/>
    <w:rsid w:val="009E60BB"/>
    <w:rsid w:val="00A02582"/>
    <w:rsid w:val="00A041B7"/>
    <w:rsid w:val="00A1297C"/>
    <w:rsid w:val="00A1347D"/>
    <w:rsid w:val="00A23C8B"/>
    <w:rsid w:val="00A27383"/>
    <w:rsid w:val="00A34F87"/>
    <w:rsid w:val="00A35990"/>
    <w:rsid w:val="00A3646A"/>
    <w:rsid w:val="00A46688"/>
    <w:rsid w:val="00A50EEE"/>
    <w:rsid w:val="00A513ED"/>
    <w:rsid w:val="00A56612"/>
    <w:rsid w:val="00A57031"/>
    <w:rsid w:val="00A761DB"/>
    <w:rsid w:val="00A84DF3"/>
    <w:rsid w:val="00A9016F"/>
    <w:rsid w:val="00AB3760"/>
    <w:rsid w:val="00AC50E4"/>
    <w:rsid w:val="00AD1D2F"/>
    <w:rsid w:val="00AD4D82"/>
    <w:rsid w:val="00AF2EED"/>
    <w:rsid w:val="00AF4F79"/>
    <w:rsid w:val="00B00B60"/>
    <w:rsid w:val="00B01143"/>
    <w:rsid w:val="00B06694"/>
    <w:rsid w:val="00B109D6"/>
    <w:rsid w:val="00B13AFC"/>
    <w:rsid w:val="00B146AE"/>
    <w:rsid w:val="00B21516"/>
    <w:rsid w:val="00B21713"/>
    <w:rsid w:val="00B218C2"/>
    <w:rsid w:val="00B26357"/>
    <w:rsid w:val="00B263F9"/>
    <w:rsid w:val="00B30C56"/>
    <w:rsid w:val="00B3167A"/>
    <w:rsid w:val="00B34C63"/>
    <w:rsid w:val="00B41D47"/>
    <w:rsid w:val="00B41EA3"/>
    <w:rsid w:val="00B46980"/>
    <w:rsid w:val="00B64B21"/>
    <w:rsid w:val="00B72867"/>
    <w:rsid w:val="00B741C5"/>
    <w:rsid w:val="00B76BC2"/>
    <w:rsid w:val="00B942DC"/>
    <w:rsid w:val="00BA1B02"/>
    <w:rsid w:val="00BA4BD1"/>
    <w:rsid w:val="00BC0B9F"/>
    <w:rsid w:val="00BC3C9E"/>
    <w:rsid w:val="00BC7C6D"/>
    <w:rsid w:val="00BD0686"/>
    <w:rsid w:val="00BD22B0"/>
    <w:rsid w:val="00BD580E"/>
    <w:rsid w:val="00BD64FA"/>
    <w:rsid w:val="00BE10F9"/>
    <w:rsid w:val="00BF03E0"/>
    <w:rsid w:val="00BF5F6E"/>
    <w:rsid w:val="00C01747"/>
    <w:rsid w:val="00C03FE1"/>
    <w:rsid w:val="00C04E2E"/>
    <w:rsid w:val="00C16217"/>
    <w:rsid w:val="00C17A00"/>
    <w:rsid w:val="00C20DBC"/>
    <w:rsid w:val="00C254CF"/>
    <w:rsid w:val="00C25F7A"/>
    <w:rsid w:val="00C34410"/>
    <w:rsid w:val="00C3491A"/>
    <w:rsid w:val="00C37A8C"/>
    <w:rsid w:val="00C409B3"/>
    <w:rsid w:val="00C45B27"/>
    <w:rsid w:val="00C50AE9"/>
    <w:rsid w:val="00C53725"/>
    <w:rsid w:val="00C63133"/>
    <w:rsid w:val="00C76B7E"/>
    <w:rsid w:val="00C76BE6"/>
    <w:rsid w:val="00C80992"/>
    <w:rsid w:val="00C80CE7"/>
    <w:rsid w:val="00C905DC"/>
    <w:rsid w:val="00C92890"/>
    <w:rsid w:val="00C93BCF"/>
    <w:rsid w:val="00C942B7"/>
    <w:rsid w:val="00CA1E08"/>
    <w:rsid w:val="00CD1484"/>
    <w:rsid w:val="00CF4600"/>
    <w:rsid w:val="00CF7E81"/>
    <w:rsid w:val="00D00215"/>
    <w:rsid w:val="00D039DE"/>
    <w:rsid w:val="00D16AC2"/>
    <w:rsid w:val="00D22866"/>
    <w:rsid w:val="00D22FD4"/>
    <w:rsid w:val="00D27D6F"/>
    <w:rsid w:val="00D30A25"/>
    <w:rsid w:val="00D357B1"/>
    <w:rsid w:val="00D36CA6"/>
    <w:rsid w:val="00D372D1"/>
    <w:rsid w:val="00D50EC2"/>
    <w:rsid w:val="00D54769"/>
    <w:rsid w:val="00D56F51"/>
    <w:rsid w:val="00D571B0"/>
    <w:rsid w:val="00D710A5"/>
    <w:rsid w:val="00D71C5B"/>
    <w:rsid w:val="00D72299"/>
    <w:rsid w:val="00D7506C"/>
    <w:rsid w:val="00D85037"/>
    <w:rsid w:val="00D902F0"/>
    <w:rsid w:val="00DC17E1"/>
    <w:rsid w:val="00DD3882"/>
    <w:rsid w:val="00DD44B1"/>
    <w:rsid w:val="00DD5BCF"/>
    <w:rsid w:val="00DD7C61"/>
    <w:rsid w:val="00DF697B"/>
    <w:rsid w:val="00DF7DA4"/>
    <w:rsid w:val="00E029FB"/>
    <w:rsid w:val="00E04E35"/>
    <w:rsid w:val="00E05F1E"/>
    <w:rsid w:val="00E101A5"/>
    <w:rsid w:val="00E146DD"/>
    <w:rsid w:val="00E163BF"/>
    <w:rsid w:val="00E17C05"/>
    <w:rsid w:val="00E20596"/>
    <w:rsid w:val="00E2189F"/>
    <w:rsid w:val="00E22274"/>
    <w:rsid w:val="00E3574E"/>
    <w:rsid w:val="00E37B28"/>
    <w:rsid w:val="00E42059"/>
    <w:rsid w:val="00E459A1"/>
    <w:rsid w:val="00E51023"/>
    <w:rsid w:val="00E543D5"/>
    <w:rsid w:val="00E72671"/>
    <w:rsid w:val="00E73D60"/>
    <w:rsid w:val="00E83F89"/>
    <w:rsid w:val="00E85D7A"/>
    <w:rsid w:val="00EA0C1F"/>
    <w:rsid w:val="00EA1299"/>
    <w:rsid w:val="00EA544E"/>
    <w:rsid w:val="00EA7CE0"/>
    <w:rsid w:val="00EB1B35"/>
    <w:rsid w:val="00EB6576"/>
    <w:rsid w:val="00EB6AB1"/>
    <w:rsid w:val="00EB7740"/>
    <w:rsid w:val="00EC59E4"/>
    <w:rsid w:val="00EC7822"/>
    <w:rsid w:val="00ED5507"/>
    <w:rsid w:val="00EE1AF0"/>
    <w:rsid w:val="00EE6592"/>
    <w:rsid w:val="00EF1A0F"/>
    <w:rsid w:val="00EF4DB9"/>
    <w:rsid w:val="00EF4E27"/>
    <w:rsid w:val="00EF667F"/>
    <w:rsid w:val="00F00C7C"/>
    <w:rsid w:val="00F01B27"/>
    <w:rsid w:val="00F07F61"/>
    <w:rsid w:val="00F15B2E"/>
    <w:rsid w:val="00F21294"/>
    <w:rsid w:val="00F30B6A"/>
    <w:rsid w:val="00F31D0E"/>
    <w:rsid w:val="00F403D2"/>
    <w:rsid w:val="00F45B11"/>
    <w:rsid w:val="00F52835"/>
    <w:rsid w:val="00F54DDB"/>
    <w:rsid w:val="00F57D18"/>
    <w:rsid w:val="00F61325"/>
    <w:rsid w:val="00F66780"/>
    <w:rsid w:val="00F676C6"/>
    <w:rsid w:val="00F67B98"/>
    <w:rsid w:val="00F67D80"/>
    <w:rsid w:val="00F821E2"/>
    <w:rsid w:val="00F84C6A"/>
    <w:rsid w:val="00F8562B"/>
    <w:rsid w:val="00FA401A"/>
    <w:rsid w:val="00FA7E48"/>
    <w:rsid w:val="00FB6571"/>
    <w:rsid w:val="00FB6D93"/>
    <w:rsid w:val="00FC5D9D"/>
    <w:rsid w:val="00FD00BF"/>
    <w:rsid w:val="00FD2602"/>
    <w:rsid w:val="00FD2A5E"/>
    <w:rsid w:val="00FF2158"/>
    <w:rsid w:val="00FF51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BDA90E-CC31-4DBF-A13D-9DAC50E7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62D7"/>
    <w:rPr>
      <w:rFonts w:ascii="Times New Roman" w:eastAsia="Times New Roman" w:hAnsi="Times New Roman"/>
      <w:sz w:val="24"/>
      <w:lang w:val="en-US" w:eastAsia="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makra">
    <w:name w:val="macro"/>
    <w:link w:val="TekstmakraZnak"/>
    <w:semiHidden/>
    <w:rsid w:val="008A62D7"/>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24"/>
      <w:lang w:val="en-US" w:eastAsia="fr-FR"/>
    </w:rPr>
  </w:style>
  <w:style w:type="character" w:customStyle="1" w:styleId="TekstmakraZnak">
    <w:name w:val="Tekst makra Znak"/>
    <w:link w:val="Tekstmakra"/>
    <w:semiHidden/>
    <w:rsid w:val="008A62D7"/>
    <w:rPr>
      <w:rFonts w:ascii="Times New Roman" w:eastAsia="Times New Roman" w:hAnsi="Times New Roman"/>
      <w:sz w:val="24"/>
      <w:lang w:val="en-US" w:eastAsia="fr-FR" w:bidi="ar-SA"/>
    </w:rPr>
  </w:style>
  <w:style w:type="paragraph" w:styleId="Stopka">
    <w:name w:val="footer"/>
    <w:basedOn w:val="Normalny"/>
    <w:link w:val="StopkaZnak"/>
    <w:uiPriority w:val="99"/>
    <w:rsid w:val="008A62D7"/>
    <w:pPr>
      <w:tabs>
        <w:tab w:val="center" w:pos="4680"/>
        <w:tab w:val="right" w:pos="9360"/>
      </w:tabs>
    </w:pPr>
  </w:style>
  <w:style w:type="character" w:customStyle="1" w:styleId="StopkaZnak">
    <w:name w:val="Stopka Znak"/>
    <w:link w:val="Stopka"/>
    <w:uiPriority w:val="99"/>
    <w:rsid w:val="008A62D7"/>
    <w:rPr>
      <w:rFonts w:ascii="Times New Roman" w:eastAsia="Times New Roman" w:hAnsi="Times New Roman" w:cs="Times New Roman"/>
      <w:sz w:val="24"/>
      <w:szCs w:val="20"/>
      <w:lang w:val="en-US" w:eastAsia="fr-FR"/>
    </w:rPr>
  </w:style>
  <w:style w:type="paragraph" w:styleId="Nagwek">
    <w:name w:val="header"/>
    <w:basedOn w:val="Normalny"/>
    <w:link w:val="NagwekZnak"/>
    <w:rsid w:val="008A62D7"/>
    <w:pPr>
      <w:tabs>
        <w:tab w:val="center" w:pos="4680"/>
        <w:tab w:val="right" w:pos="9360"/>
      </w:tabs>
    </w:pPr>
  </w:style>
  <w:style w:type="character" w:customStyle="1" w:styleId="NagwekZnak">
    <w:name w:val="Nagłówek Znak"/>
    <w:link w:val="Nagwek"/>
    <w:rsid w:val="008A62D7"/>
    <w:rPr>
      <w:rFonts w:ascii="Times New Roman" w:eastAsia="Times New Roman" w:hAnsi="Times New Roman" w:cs="Times New Roman"/>
      <w:sz w:val="24"/>
      <w:szCs w:val="20"/>
      <w:lang w:val="en-US" w:eastAsia="fr-FR"/>
    </w:rPr>
  </w:style>
  <w:style w:type="paragraph" w:styleId="Tytu">
    <w:name w:val="Title"/>
    <w:basedOn w:val="Normalny"/>
    <w:link w:val="TytuZnak"/>
    <w:qFormat/>
    <w:rsid w:val="008A62D7"/>
    <w:pPr>
      <w:keepNext/>
      <w:spacing w:after="240"/>
      <w:jc w:val="center"/>
      <w:outlineLvl w:val="0"/>
    </w:pPr>
    <w:rPr>
      <w:b/>
      <w:caps/>
    </w:rPr>
  </w:style>
  <w:style w:type="character" w:customStyle="1" w:styleId="TytuZnak">
    <w:name w:val="Tytuł Znak"/>
    <w:link w:val="Tytu"/>
    <w:rsid w:val="008A62D7"/>
    <w:rPr>
      <w:rFonts w:ascii="Times New Roman" w:eastAsia="Times New Roman" w:hAnsi="Times New Roman" w:cs="Times New Roman"/>
      <w:b/>
      <w:caps/>
      <w:sz w:val="24"/>
      <w:szCs w:val="20"/>
      <w:lang w:val="en-US" w:eastAsia="fr-FR"/>
    </w:rPr>
  </w:style>
  <w:style w:type="paragraph" w:customStyle="1" w:styleId="Bold">
    <w:name w:val="Bold"/>
    <w:basedOn w:val="Normalny"/>
    <w:next w:val="Tekstpodstawowy"/>
    <w:rsid w:val="008A62D7"/>
    <w:pPr>
      <w:keepNext/>
      <w:spacing w:after="240"/>
    </w:pPr>
    <w:rPr>
      <w:b/>
    </w:rPr>
  </w:style>
  <w:style w:type="character" w:styleId="Odwoaniedokomentarza">
    <w:name w:val="annotation reference"/>
    <w:semiHidden/>
    <w:rsid w:val="008A62D7"/>
    <w:rPr>
      <w:rFonts w:ascii="Times New Roman" w:hAnsi="Times New Roman"/>
      <w:sz w:val="16"/>
    </w:rPr>
  </w:style>
  <w:style w:type="paragraph" w:styleId="Tekstkomentarza">
    <w:name w:val="annotation text"/>
    <w:basedOn w:val="Normalny"/>
    <w:link w:val="TekstkomentarzaZnak"/>
    <w:semiHidden/>
    <w:rsid w:val="008A62D7"/>
    <w:rPr>
      <w:sz w:val="20"/>
    </w:rPr>
  </w:style>
  <w:style w:type="character" w:customStyle="1" w:styleId="TekstkomentarzaZnak">
    <w:name w:val="Tekst komentarza Znak"/>
    <w:link w:val="Tekstkomentarza"/>
    <w:semiHidden/>
    <w:rsid w:val="008A62D7"/>
    <w:rPr>
      <w:rFonts w:ascii="Times New Roman" w:eastAsia="Times New Roman" w:hAnsi="Times New Roman" w:cs="Times New Roman"/>
      <w:sz w:val="20"/>
      <w:szCs w:val="20"/>
      <w:lang w:val="en-US" w:eastAsia="fr-FR"/>
    </w:rPr>
  </w:style>
  <w:style w:type="character" w:styleId="Numerstrony">
    <w:name w:val="page number"/>
    <w:rsid w:val="008A62D7"/>
    <w:rPr>
      <w:sz w:val="24"/>
    </w:rPr>
  </w:style>
  <w:style w:type="character" w:styleId="Pogrubienie">
    <w:name w:val="Strong"/>
    <w:qFormat/>
    <w:rsid w:val="008A62D7"/>
    <w:rPr>
      <w:rFonts w:ascii="Times New Roman" w:hAnsi="Times New Roman"/>
      <w:b/>
      <w:sz w:val="24"/>
    </w:rPr>
  </w:style>
  <w:style w:type="paragraph" w:styleId="Tekstpodstawowy">
    <w:name w:val="Body Text"/>
    <w:basedOn w:val="Normalny"/>
    <w:link w:val="TekstpodstawowyZnak"/>
    <w:uiPriority w:val="99"/>
    <w:semiHidden/>
    <w:unhideWhenUsed/>
    <w:rsid w:val="008A62D7"/>
    <w:pPr>
      <w:spacing w:after="120"/>
    </w:pPr>
  </w:style>
  <w:style w:type="character" w:customStyle="1" w:styleId="TekstpodstawowyZnak">
    <w:name w:val="Tekst podstawowy Znak"/>
    <w:link w:val="Tekstpodstawowy"/>
    <w:uiPriority w:val="99"/>
    <w:semiHidden/>
    <w:rsid w:val="008A62D7"/>
    <w:rPr>
      <w:rFonts w:ascii="Times New Roman" w:eastAsia="Times New Roman" w:hAnsi="Times New Roman" w:cs="Times New Roman"/>
      <w:sz w:val="24"/>
      <w:szCs w:val="20"/>
      <w:lang w:val="en-US" w:eastAsia="fr-FR"/>
    </w:rPr>
  </w:style>
  <w:style w:type="paragraph" w:styleId="Tekstdymka">
    <w:name w:val="Balloon Text"/>
    <w:basedOn w:val="Normalny"/>
    <w:link w:val="TekstdymkaZnak"/>
    <w:uiPriority w:val="99"/>
    <w:semiHidden/>
    <w:unhideWhenUsed/>
    <w:rsid w:val="008A62D7"/>
    <w:rPr>
      <w:rFonts w:ascii="Tahoma" w:hAnsi="Tahoma"/>
      <w:sz w:val="16"/>
      <w:szCs w:val="16"/>
    </w:rPr>
  </w:style>
  <w:style w:type="character" w:customStyle="1" w:styleId="TekstdymkaZnak">
    <w:name w:val="Tekst dymka Znak"/>
    <w:link w:val="Tekstdymka"/>
    <w:uiPriority w:val="99"/>
    <w:semiHidden/>
    <w:rsid w:val="008A62D7"/>
    <w:rPr>
      <w:rFonts w:ascii="Tahoma" w:eastAsia="Times New Roman" w:hAnsi="Tahoma" w:cs="Tahoma"/>
      <w:sz w:val="16"/>
      <w:szCs w:val="16"/>
      <w:lang w:val="en-US" w:eastAsia="fr-FR"/>
    </w:rPr>
  </w:style>
  <w:style w:type="paragraph" w:styleId="Akapitzlist">
    <w:name w:val="List Paragraph"/>
    <w:basedOn w:val="Normalny"/>
    <w:uiPriority w:val="99"/>
    <w:qFormat/>
    <w:rsid w:val="0006628E"/>
    <w:pPr>
      <w:ind w:left="720"/>
      <w:contextualSpacing/>
    </w:pPr>
  </w:style>
  <w:style w:type="paragraph" w:customStyle="1" w:styleId="Akapitzlist1">
    <w:name w:val="Akapit z listą1"/>
    <w:basedOn w:val="Normalny"/>
    <w:rsid w:val="0014567F"/>
    <w:pPr>
      <w:ind w:left="720"/>
      <w:contextualSpacing/>
    </w:pPr>
    <w:rPr>
      <w:rFonts w:eastAsia="Calibri"/>
      <w:szCs w:val="24"/>
      <w:lang w:val="pl-PL" w:eastAsia="pl-PL"/>
    </w:rPr>
  </w:style>
  <w:style w:type="paragraph" w:styleId="Tematkomentarza">
    <w:name w:val="annotation subject"/>
    <w:basedOn w:val="Tekstkomentarza"/>
    <w:next w:val="Tekstkomentarza"/>
    <w:link w:val="TematkomentarzaZnak"/>
    <w:uiPriority w:val="99"/>
    <w:semiHidden/>
    <w:unhideWhenUsed/>
    <w:rsid w:val="003755F3"/>
    <w:rPr>
      <w:b/>
      <w:bCs/>
    </w:rPr>
  </w:style>
  <w:style w:type="character" w:customStyle="1" w:styleId="TematkomentarzaZnak">
    <w:name w:val="Temat komentarza Znak"/>
    <w:link w:val="Tematkomentarza"/>
    <w:uiPriority w:val="99"/>
    <w:semiHidden/>
    <w:rsid w:val="003755F3"/>
    <w:rPr>
      <w:rFonts w:ascii="Times New Roman" w:eastAsia="Times New Roman" w:hAnsi="Times New Roman" w:cs="Times New Roman"/>
      <w:b/>
      <w:bCs/>
      <w:sz w:val="20"/>
      <w:szCs w:val="20"/>
      <w:lang w:val="en-US" w:eastAsia="fr-FR"/>
    </w:rPr>
  </w:style>
  <w:style w:type="paragraph" w:styleId="Poprawka">
    <w:name w:val="Revision"/>
    <w:hidden/>
    <w:uiPriority w:val="99"/>
    <w:semiHidden/>
    <w:rsid w:val="00965309"/>
    <w:rPr>
      <w:rFonts w:ascii="Times New Roman" w:eastAsia="Times New Roman" w:hAnsi="Times New Roman"/>
      <w:sz w:val="24"/>
      <w:lang w:val="en-US" w:eastAsia="fr-FR"/>
    </w:rPr>
  </w:style>
  <w:style w:type="paragraph" w:styleId="Tekstpodstawowywcity">
    <w:name w:val="Body Text Indent"/>
    <w:basedOn w:val="Normalny"/>
    <w:link w:val="TekstpodstawowywcityZnak"/>
    <w:uiPriority w:val="99"/>
    <w:semiHidden/>
    <w:unhideWhenUsed/>
    <w:rsid w:val="00476A0B"/>
    <w:pPr>
      <w:spacing w:after="120"/>
      <w:ind w:left="283"/>
    </w:pPr>
  </w:style>
  <w:style w:type="character" w:customStyle="1" w:styleId="TekstpodstawowywcityZnak">
    <w:name w:val="Tekst podstawowy wcięty Znak"/>
    <w:link w:val="Tekstpodstawowywcity"/>
    <w:uiPriority w:val="99"/>
    <w:semiHidden/>
    <w:rsid w:val="00476A0B"/>
    <w:rPr>
      <w:rFonts w:ascii="Times New Roman" w:eastAsia="Times New Roman" w:hAnsi="Times New Roman"/>
      <w:sz w:val="24"/>
      <w:lang w:val="en-US" w:eastAsia="fr-FR"/>
    </w:rPr>
  </w:style>
  <w:style w:type="paragraph" w:styleId="Mapadokumentu">
    <w:name w:val="Document Map"/>
    <w:basedOn w:val="Normalny"/>
    <w:link w:val="MapadokumentuZnak"/>
    <w:uiPriority w:val="99"/>
    <w:semiHidden/>
    <w:unhideWhenUsed/>
    <w:rsid w:val="00744F52"/>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44F52"/>
    <w:rPr>
      <w:rFonts w:ascii="Tahoma" w:eastAsia="Times New Roman" w:hAnsi="Tahoma" w:cs="Tahoma"/>
      <w:sz w:val="16"/>
      <w:szCs w:val="16"/>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84883">
      <w:bodyDiv w:val="1"/>
      <w:marLeft w:val="0"/>
      <w:marRight w:val="0"/>
      <w:marTop w:val="0"/>
      <w:marBottom w:val="0"/>
      <w:divBdr>
        <w:top w:val="none" w:sz="0" w:space="0" w:color="auto"/>
        <w:left w:val="none" w:sz="0" w:space="0" w:color="auto"/>
        <w:bottom w:val="none" w:sz="0" w:space="0" w:color="auto"/>
        <w:right w:val="none" w:sz="0" w:space="0" w:color="auto"/>
      </w:divBdr>
    </w:div>
    <w:div w:id="191039764">
      <w:bodyDiv w:val="1"/>
      <w:marLeft w:val="0"/>
      <w:marRight w:val="0"/>
      <w:marTop w:val="0"/>
      <w:marBottom w:val="0"/>
      <w:divBdr>
        <w:top w:val="none" w:sz="0" w:space="0" w:color="auto"/>
        <w:left w:val="none" w:sz="0" w:space="0" w:color="auto"/>
        <w:bottom w:val="none" w:sz="0" w:space="0" w:color="auto"/>
        <w:right w:val="none" w:sz="0" w:space="0" w:color="auto"/>
      </w:divBdr>
    </w:div>
    <w:div w:id="108325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C0276-77F1-4A1E-A285-9D0C0CE9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6</Pages>
  <Words>2041</Words>
  <Characters>12247</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14260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Justyna Kłodowska</cp:lastModifiedBy>
  <cp:revision>4</cp:revision>
  <cp:lastPrinted>2012-10-18T09:10:00Z</cp:lastPrinted>
  <dcterms:created xsi:type="dcterms:W3CDTF">2019-01-09T06:00:00Z</dcterms:created>
  <dcterms:modified xsi:type="dcterms:W3CDTF">2019-01-09T06:21:00Z</dcterms:modified>
</cp:coreProperties>
</file>